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D569" w14:textId="47B13A0F" w:rsidR="009B30CC" w:rsidRDefault="0044695A" w:rsidP="0044695A">
      <w:pPr>
        <w:pStyle w:val="Nadpis1"/>
      </w:pPr>
      <w:r w:rsidRPr="0044695A">
        <w:t xml:space="preserve">Rozšiřující pramen: </w:t>
      </w:r>
      <w:r w:rsidR="004B4EAE">
        <w:t>Obálka knihy o</w:t>
      </w:r>
      <w:r>
        <w:t> </w:t>
      </w:r>
      <w:r w:rsidR="004B4EAE">
        <w:t>československých dějinách (1924)</w:t>
      </w:r>
    </w:p>
    <w:p w14:paraId="0A37501D" w14:textId="77777777" w:rsidR="009B30CC" w:rsidRDefault="009B30CC"/>
    <w:p w14:paraId="5DAB6C7B" w14:textId="77777777" w:rsidR="009B30CC" w:rsidRDefault="004B4EAE">
      <w:r>
        <w:rPr>
          <w:noProof/>
        </w:rPr>
        <w:drawing>
          <wp:inline distT="114300" distB="114300" distL="114300" distR="114300" wp14:anchorId="01FF2322" wp14:editId="07777777">
            <wp:extent cx="5731200" cy="7645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EB378F" w14:textId="77777777" w:rsidR="009B30CC" w:rsidRDefault="009B30CC"/>
    <w:p w14:paraId="48520D99" w14:textId="77777777" w:rsidR="009B30CC" w:rsidRDefault="004B4EAE">
      <w:r>
        <w:rPr>
          <w:u w:val="single"/>
        </w:rPr>
        <w:t>Citace</w:t>
      </w:r>
      <w:r>
        <w:t xml:space="preserve">: </w:t>
      </w:r>
    </w:p>
    <w:p w14:paraId="37AD7A6F" w14:textId="32B359B3" w:rsidR="009B30CC" w:rsidRDefault="004B4EAE">
      <w:r>
        <w:t xml:space="preserve">Ladislav HORÁK. </w:t>
      </w:r>
      <w:r w:rsidRPr="3486819B">
        <w:rPr>
          <w:i/>
          <w:iCs/>
        </w:rPr>
        <w:t>Národní dějiny mládeži a lidu československému vypravuje s použitím práce Jana V. Poklopa Ladislav Horák</w:t>
      </w:r>
      <w:r w:rsidR="623C3781" w:rsidRPr="3486819B">
        <w:rPr>
          <w:i/>
          <w:iCs/>
        </w:rPr>
        <w:t>.</w:t>
      </w:r>
      <w:r>
        <w:t xml:space="preserve"> Praha 1924</w:t>
      </w:r>
      <w:r w:rsidR="6E012BCA">
        <w:t>.</w:t>
      </w:r>
    </w:p>
    <w:p w14:paraId="6A05A809" w14:textId="77777777" w:rsidR="009B30CC" w:rsidRDefault="009B30CC"/>
    <w:p w14:paraId="17137412" w14:textId="77777777" w:rsidR="009B30CC" w:rsidRDefault="004B4EAE">
      <w:r>
        <w:rPr>
          <w:u w:val="single"/>
        </w:rPr>
        <w:t>Kontext vzniku zdroje</w:t>
      </w:r>
      <w:r>
        <w:t xml:space="preserve">: </w:t>
      </w:r>
    </w:p>
    <w:p w14:paraId="22AEF688" w14:textId="18506461" w:rsidR="009B30CC" w:rsidRDefault="004B4EAE">
      <w:r>
        <w:t>V období první republiky bylo zapotřebí vytvořit nové historické narativy, které by do</w:t>
      </w:r>
      <w:r w:rsidR="0044695A">
        <w:t> </w:t>
      </w:r>
      <w:r>
        <w:t>tradičního obrazu českých dějin integrovaly i Slovensko a Podkarpatskou Rus. Poklopova kniha adaptovaná Horákem tuto potřebu naplňovala.</w:t>
      </w:r>
    </w:p>
    <w:p w14:paraId="5A39BBE3" w14:textId="77777777" w:rsidR="009B30CC" w:rsidRDefault="009B30CC"/>
    <w:p w14:paraId="5AA6958A" w14:textId="77777777" w:rsidR="009B30CC" w:rsidRDefault="004B4EAE">
      <w:r>
        <w:rPr>
          <w:u w:val="single"/>
        </w:rPr>
        <w:t>Popis zdroje:</w:t>
      </w:r>
      <w:r>
        <w:t xml:space="preserve"> </w:t>
      </w:r>
    </w:p>
    <w:p w14:paraId="696139CC" w14:textId="77777777" w:rsidR="009B30CC" w:rsidRDefault="004B4EAE">
      <w:r>
        <w:t>Obálka zachycuje dvě stylizované postavy, jednu oblečenou do stylizovaného husitského kroje, druhou v kroji slovenském. Na pozadí se rýsuje silueta Hradčan, v popředí jsou historické erby českých zemí a Slovenska.</w:t>
      </w:r>
    </w:p>
    <w:p w14:paraId="41C8F396" w14:textId="77777777" w:rsidR="009B30CC" w:rsidRDefault="009B30CC"/>
    <w:p w14:paraId="72A3D3EC" w14:textId="77777777" w:rsidR="009B30CC" w:rsidRDefault="009B30CC"/>
    <w:p w14:paraId="4A2341E2" w14:textId="77777777" w:rsidR="009B30CC" w:rsidRDefault="004B4EAE">
      <w:r>
        <w:rPr>
          <w:u w:val="single"/>
        </w:rPr>
        <w:t>Interpretace zdroje</w:t>
      </w:r>
      <w:r>
        <w:t xml:space="preserve">: </w:t>
      </w:r>
    </w:p>
    <w:p w14:paraId="6EEC977A" w14:textId="2D6E3215" w:rsidR="009B30CC" w:rsidRDefault="25BCE574">
      <w:r>
        <w:t>P</w:t>
      </w:r>
      <w:r w:rsidR="004B4EAE">
        <w:t xml:space="preserve">ostavy nejspíše symbolizují postavy typizovaného Čecha (husitská tradice) a Slováka (lidový kroj). </w:t>
      </w:r>
      <w:r w:rsidR="39A83079">
        <w:t>M</w:t>
      </w:r>
      <w:r w:rsidR="004B4EAE">
        <w:t xml:space="preserve">eč v pozadí naznačuje potřebu násilí či obrany společné věci, popř. implikuje, že jejich spojenectví má vojenskou povahu. Silueta </w:t>
      </w:r>
      <w:r w:rsidR="53080003">
        <w:t>H</w:t>
      </w:r>
      <w:r w:rsidR="004B4EAE">
        <w:t xml:space="preserve">radčan v pozadí je zřejmě symbol české státnosti, stejně jako erby v popředí. Obálka pojímá československé dějiny jako české dějiny rozšířené o Slovensko. Charakteristické také je, že na obálce chybí jakýkoliv další </w:t>
      </w:r>
      <w:r w:rsidR="4FFD37E4">
        <w:t>„</w:t>
      </w:r>
      <w:r w:rsidR="004B4EAE">
        <w:t>československý</w:t>
      </w:r>
      <w:r w:rsidR="56C66B10">
        <w:t>“</w:t>
      </w:r>
      <w:r w:rsidR="004B4EAE">
        <w:t xml:space="preserve"> národ.</w:t>
      </w:r>
    </w:p>
    <w:p w14:paraId="0D0B940D" w14:textId="77777777" w:rsidR="009B30CC" w:rsidRDefault="009B30CC"/>
    <w:p w14:paraId="0E27B00A" w14:textId="77777777" w:rsidR="009B30CC" w:rsidRDefault="009B30CC"/>
    <w:sectPr w:rsidR="009B30CC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4BA5" w14:textId="77777777" w:rsidR="005C718C" w:rsidRDefault="005C718C" w:rsidP="0044695A">
      <w:pPr>
        <w:spacing w:line="240" w:lineRule="auto"/>
      </w:pPr>
      <w:r>
        <w:separator/>
      </w:r>
    </w:p>
  </w:endnote>
  <w:endnote w:type="continuationSeparator" w:id="0">
    <w:p w14:paraId="3A2B22D0" w14:textId="77777777" w:rsidR="005C718C" w:rsidRDefault="005C718C" w:rsidP="0044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F565" w14:textId="77777777" w:rsidR="005C718C" w:rsidRDefault="005C718C" w:rsidP="0044695A">
      <w:pPr>
        <w:spacing w:line="240" w:lineRule="auto"/>
      </w:pPr>
      <w:r>
        <w:separator/>
      </w:r>
    </w:p>
  </w:footnote>
  <w:footnote w:type="continuationSeparator" w:id="0">
    <w:p w14:paraId="2A7589F9" w14:textId="77777777" w:rsidR="005C718C" w:rsidRDefault="005C718C" w:rsidP="00446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9DA9" w14:textId="616DCE05" w:rsidR="0044695A" w:rsidRDefault="0044695A">
    <w:pPr>
      <w:pStyle w:val="Zhlav"/>
    </w:pPr>
    <w:r w:rsidRPr="005136A0">
      <w:t xml:space="preserve">Blok </w:t>
    </w:r>
    <w:r>
      <w:t>8</w:t>
    </w:r>
    <w:r w:rsidRPr="005136A0">
      <w:t xml:space="preserve"> | Lekce </w:t>
    </w:r>
    <w:r>
      <w:t>3</w:t>
    </w:r>
    <w:r>
      <w:t>5</w:t>
    </w:r>
    <w:r>
      <w:t xml:space="preserve">                                             </w:t>
    </w:r>
    <w:r>
      <w:tab/>
    </w:r>
    <w:r>
      <w:tab/>
    </w:r>
    <w:r>
      <w:t xml:space="preserve"> </w:t>
    </w:r>
    <w:r w:rsidRPr="0044695A">
      <w:t>Rozpad Československa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CC"/>
    <w:rsid w:val="0044695A"/>
    <w:rsid w:val="004B4EAE"/>
    <w:rsid w:val="005C718C"/>
    <w:rsid w:val="009B30CC"/>
    <w:rsid w:val="0CF7E0A0"/>
    <w:rsid w:val="13F50B16"/>
    <w:rsid w:val="25BCE574"/>
    <w:rsid w:val="2A483AFC"/>
    <w:rsid w:val="32B90B90"/>
    <w:rsid w:val="3486819B"/>
    <w:rsid w:val="39A83079"/>
    <w:rsid w:val="4FFD37E4"/>
    <w:rsid w:val="53080003"/>
    <w:rsid w:val="56C66B10"/>
    <w:rsid w:val="571DCE63"/>
    <w:rsid w:val="5D6EBD86"/>
    <w:rsid w:val="623C3781"/>
    <w:rsid w:val="6537BA3C"/>
    <w:rsid w:val="6E012BCA"/>
    <w:rsid w:val="7B3DF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5DA"/>
  <w15:docId w15:val="{71D169A4-CAB6-48B5-89F9-7842CD1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9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95A"/>
  </w:style>
  <w:style w:type="paragraph" w:styleId="Zpat">
    <w:name w:val="footer"/>
    <w:basedOn w:val="Normln"/>
    <w:link w:val="ZpatChar"/>
    <w:uiPriority w:val="99"/>
    <w:unhideWhenUsed/>
    <w:rsid w:val="004469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BB4D81AD-5D35-4417-832E-B282540C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7204C-42E3-4908-AFE3-ECE3D6E1C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6C3F2-9F7E-4175-8F04-0E78BEDF932E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2024-01-24T14:31:00Z</dcterms:created>
  <dcterms:modified xsi:type="dcterms:W3CDTF">2024-01-24T14:31:00Z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