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97EE138" w:rsidR="00840543" w:rsidRDefault="00077A8A" w:rsidP="00077A8A">
      <w:pPr>
        <w:pStyle w:val="Nadpis1"/>
      </w:pPr>
      <w:r w:rsidRPr="00077A8A">
        <w:t xml:space="preserve">Rozšiřující pramen: </w:t>
      </w:r>
      <w:r w:rsidR="23D8267E" w:rsidRPr="7D2392FE">
        <w:t>„</w:t>
      </w:r>
      <w:r w:rsidR="00B23C9E" w:rsidRPr="7D2392FE">
        <w:t>Fakta</w:t>
      </w:r>
      <w:r w:rsidR="1D1D4839" w:rsidRPr="7D2392FE">
        <w:t>“</w:t>
      </w:r>
      <w:r w:rsidR="00B23C9E" w:rsidRPr="7D2392FE">
        <w:t xml:space="preserve"> </w:t>
      </w:r>
      <w:r w:rsidR="28621603" w:rsidRPr="7D2392FE">
        <w:t>–</w:t>
      </w:r>
      <w:r w:rsidR="00B23C9E" w:rsidRPr="7D2392FE">
        <w:t xml:space="preserve"> pokus o</w:t>
      </w:r>
      <w:r>
        <w:t> </w:t>
      </w:r>
      <w:r w:rsidR="00B23C9E" w:rsidRPr="7D2392FE">
        <w:t>normalizační interpretaci revoluce</w:t>
      </w:r>
    </w:p>
    <w:p w14:paraId="00000004" w14:textId="77777777" w:rsidR="00840543" w:rsidRDefault="00840543"/>
    <w:p w14:paraId="00000005" w14:textId="2A720CCC" w:rsidR="00840543" w:rsidRDefault="00B23C9E">
      <w:r>
        <w:t xml:space="preserve">Citace: </w:t>
      </w:r>
      <w:r w:rsidR="1F0DD7CD">
        <w:t>„</w:t>
      </w:r>
      <w:r>
        <w:t>Fakta</w:t>
      </w:r>
      <w:r w:rsidR="37F72712">
        <w:t>“</w:t>
      </w:r>
      <w:r>
        <w:t xml:space="preserve"> (1989, tvůrci neuvedeni)</w:t>
      </w:r>
    </w:p>
    <w:p w14:paraId="00000006" w14:textId="77777777" w:rsidR="00840543" w:rsidRDefault="00B23C9E">
      <w:r>
        <w:t xml:space="preserve">dostupné: </w:t>
      </w:r>
      <w:hyperlink r:id="rId10">
        <w:r>
          <w:rPr>
            <w:color w:val="1155CC"/>
            <w:u w:val="single"/>
          </w:rPr>
          <w:t>https://www.ustrcr.cz/uvod/cesta-k-listopadu-1989/fakta/</w:t>
        </w:r>
      </w:hyperlink>
      <w:r>
        <w:t xml:space="preserve"> </w:t>
      </w:r>
    </w:p>
    <w:p w14:paraId="00000007" w14:textId="77777777" w:rsidR="00840543" w:rsidRDefault="00840543"/>
    <w:p w14:paraId="00000008" w14:textId="77777777" w:rsidR="00840543" w:rsidRDefault="00B23C9E">
      <w:r>
        <w:rPr>
          <w:u w:val="single"/>
        </w:rPr>
        <w:t>Kontext vzniku zdroje</w:t>
      </w:r>
      <w:r>
        <w:t xml:space="preserve">: </w:t>
      </w:r>
    </w:p>
    <w:p w14:paraId="00000009" w14:textId="67A71829" w:rsidR="00840543" w:rsidRDefault="00B23C9E">
      <w:r>
        <w:t xml:space="preserve">Pořad </w:t>
      </w:r>
      <w:r w:rsidR="348929C0">
        <w:t>„</w:t>
      </w:r>
      <w:r>
        <w:t>Fakta</w:t>
      </w:r>
      <w:r w:rsidR="5377A327">
        <w:t>“</w:t>
      </w:r>
      <w:r>
        <w:t xml:space="preserve"> vznikl na konci roku 1989 jako pokus normalizačního režimu čelit informační ofenz</w:t>
      </w:r>
      <w:r w:rsidR="7CFDDCD9">
        <w:t>i</w:t>
      </w:r>
      <w:r>
        <w:t xml:space="preserve">vě Občanského fóra. Historik Petr Cajthaml k tomu říká: </w:t>
      </w:r>
      <w:r w:rsidR="6CC7788D">
        <w:t>„</w:t>
      </w:r>
      <w:r>
        <w:t xml:space="preserve">Účelem pořadu bylo vytvořit z hlediska zadavatelů a tvůrců </w:t>
      </w:r>
      <w:r w:rsidR="2D81881A">
        <w:t>‚</w:t>
      </w:r>
      <w:r>
        <w:t>objektivní</w:t>
      </w:r>
      <w:r w:rsidR="0DED6827">
        <w:t>‘</w:t>
      </w:r>
      <w:r>
        <w:t xml:space="preserve"> (tj. pro ministerstvo vnitra a KSČ příznivý) obraz událostí 17. listopadu 1989 a následujících dní.</w:t>
      </w:r>
      <w:r w:rsidR="7F770997">
        <w:t>“</w:t>
      </w:r>
      <w:r>
        <w:t xml:space="preserve"> Pořad zřejmě nikdy nebyl promítán veřejnosti a </w:t>
      </w:r>
      <w:proofErr w:type="gramStart"/>
      <w:r>
        <w:t>slouží</w:t>
      </w:r>
      <w:proofErr w:type="gramEnd"/>
      <w:r>
        <w:t xml:space="preserve"> tak jako ilustrace propagandy režimu, který na konci své existence už</w:t>
      </w:r>
      <w:r w:rsidR="00077A8A">
        <w:t> </w:t>
      </w:r>
      <w:r>
        <w:t xml:space="preserve">ztrácel akceschopnost. </w:t>
      </w:r>
    </w:p>
    <w:p w14:paraId="0000000A" w14:textId="77777777" w:rsidR="00840543" w:rsidRDefault="00840543"/>
    <w:p w14:paraId="0000000B" w14:textId="77777777" w:rsidR="00840543" w:rsidRDefault="00840543"/>
    <w:p w14:paraId="0000000C" w14:textId="77777777" w:rsidR="00840543" w:rsidRDefault="00B23C9E">
      <w:r>
        <w:rPr>
          <w:u w:val="single"/>
        </w:rPr>
        <w:t>Popis zdroje</w:t>
      </w:r>
      <w:r>
        <w:t xml:space="preserve">: </w:t>
      </w:r>
    </w:p>
    <w:p w14:paraId="0000000D" w14:textId="3524E2C9" w:rsidR="00840543" w:rsidRDefault="00B23C9E">
      <w:r>
        <w:t>V pořadu jsou použity záběry policejních kameramanů i materiály z tehdejší Československé televize a zahraničních produkcí (pravděpodobně bez licence). To</w:t>
      </w:r>
      <w:r w:rsidR="2B6C5DBF">
        <w:t>,</w:t>
      </w:r>
      <w:r>
        <w:t xml:space="preserve"> co dává obrazům jiné vyznění</w:t>
      </w:r>
      <w:r w:rsidR="32874A09">
        <w:t>,</w:t>
      </w:r>
      <w:r>
        <w:t xml:space="preserve"> je komentář, který je koncipován v duchu normalizační propagandy. </w:t>
      </w:r>
    </w:p>
    <w:p w14:paraId="0000000E" w14:textId="77777777" w:rsidR="00840543" w:rsidRDefault="00840543"/>
    <w:p w14:paraId="0000000F" w14:textId="77777777" w:rsidR="00840543" w:rsidRDefault="00B23C9E">
      <w:r>
        <w:rPr>
          <w:u w:val="single"/>
        </w:rPr>
        <w:t>Interpretace zdroje</w:t>
      </w:r>
      <w:r>
        <w:t xml:space="preserve">: </w:t>
      </w:r>
    </w:p>
    <w:p w14:paraId="00000010" w14:textId="6B6D87CB" w:rsidR="00840543" w:rsidRDefault="00B23C9E">
      <w:r>
        <w:t>Historik Petr Cajthaml, který se tímto pořadem zabýval</w:t>
      </w:r>
      <w:r w:rsidR="45895C5A">
        <w:t>,</w:t>
      </w:r>
      <w:r>
        <w:t xml:space="preserve"> jej hodnotí takto: </w:t>
      </w:r>
      <w:r w:rsidR="1707CAFE">
        <w:t>„</w:t>
      </w:r>
      <w:r>
        <w:t xml:space="preserve">Doprovodný komentář osciluje mezi několika rovinami, na jednu stranu neutrálně a </w:t>
      </w:r>
      <w:r w:rsidR="4A9FC2BD">
        <w:t>‚</w:t>
      </w:r>
      <w:r>
        <w:t>objektivně</w:t>
      </w:r>
      <w:r w:rsidR="70485FC7">
        <w:t>‘</w:t>
      </w:r>
      <w:r>
        <w:t xml:space="preserve"> popisuje dění v pražských ulicích, na druhou stranu pořad obsahuje politicky vypjaté pasáže líčící 17.</w:t>
      </w:r>
      <w:r w:rsidR="00077A8A">
        <w:t> </w:t>
      </w:r>
      <w:r>
        <w:t xml:space="preserve">listopad jako dezinformaci a spiknutí </w:t>
      </w:r>
      <w:r w:rsidR="7398FA00">
        <w:t>‚</w:t>
      </w:r>
      <w:r>
        <w:t>vnitřního protivníka</w:t>
      </w:r>
      <w:r w:rsidR="79A4C038">
        <w:t>‘</w:t>
      </w:r>
      <w:r>
        <w:t xml:space="preserve">, který spolupracuje se </w:t>
      </w:r>
      <w:r w:rsidR="6A1142F0">
        <w:t>‚</w:t>
      </w:r>
      <w:r>
        <w:t>západními centrálami</w:t>
      </w:r>
      <w:r w:rsidR="378D0BF8">
        <w:t>‘</w:t>
      </w:r>
      <w:r>
        <w:t xml:space="preserve">. Celkově komentář </w:t>
      </w:r>
      <w:proofErr w:type="gramStart"/>
      <w:r>
        <w:t>svědčí</w:t>
      </w:r>
      <w:proofErr w:type="gramEnd"/>
      <w:r>
        <w:t xml:space="preserve"> spíše o zmatenosti a bezvýchodné situaci zadavatelů a autorů pořadu, vytvořit </w:t>
      </w:r>
      <w:r w:rsidR="7D25508D">
        <w:t>‚</w:t>
      </w:r>
      <w:r>
        <w:t>pozitivní</w:t>
      </w:r>
      <w:r w:rsidR="2B16F9C1">
        <w:t>‘</w:t>
      </w:r>
      <w:r>
        <w:t xml:space="preserve"> obraz zásahu proti studentům na Národní třídě nebylo na konci listopadu 1989 možné, teoriím o spiknutí nepřátelských sil by v tehdejší situaci nevěřila ani většina příslušníků SNB.</w:t>
      </w:r>
      <w:r w:rsidR="1A919689">
        <w:t>“</w:t>
      </w:r>
    </w:p>
    <w:p w14:paraId="00000011" w14:textId="77777777" w:rsidR="00840543" w:rsidRDefault="00840543"/>
    <w:p w14:paraId="00000012" w14:textId="77777777" w:rsidR="00840543" w:rsidRDefault="00B23C9E">
      <w:r>
        <w:rPr>
          <w:u w:val="single"/>
        </w:rPr>
        <w:t>Možné úkoly</w:t>
      </w:r>
      <w:r>
        <w:t xml:space="preserve">: </w:t>
      </w:r>
    </w:p>
    <w:p w14:paraId="00000013" w14:textId="77777777" w:rsidR="00840543" w:rsidRDefault="00B23C9E">
      <w:pPr>
        <w:numPr>
          <w:ilvl w:val="0"/>
          <w:numId w:val="1"/>
        </w:numPr>
      </w:pPr>
      <w:r>
        <w:t>Jak události 17. listopadu hodnotila normalizační propaganda?</w:t>
      </w:r>
    </w:p>
    <w:p w14:paraId="00000014" w14:textId="2A089CC6" w:rsidR="00840543" w:rsidRDefault="00B23C9E">
      <w:pPr>
        <w:numPr>
          <w:ilvl w:val="0"/>
          <w:numId w:val="1"/>
        </w:numPr>
      </w:pPr>
      <w:r>
        <w:t xml:space="preserve">Komu byl podle vašeho názoru </w:t>
      </w:r>
      <w:r w:rsidR="3539ED1E">
        <w:t>„</w:t>
      </w:r>
      <w:r>
        <w:t>dokument</w:t>
      </w:r>
      <w:r w:rsidR="7C135AC7">
        <w:t>“</w:t>
      </w:r>
      <w:r>
        <w:t xml:space="preserve"> určen?</w:t>
      </w:r>
    </w:p>
    <w:p w14:paraId="00000015" w14:textId="77777777" w:rsidR="00840543" w:rsidRDefault="00B23C9E">
      <w:pPr>
        <w:numPr>
          <w:ilvl w:val="0"/>
          <w:numId w:val="1"/>
        </w:numPr>
      </w:pPr>
      <w:r>
        <w:t>Jak celý pořad s odstupem více než 30 let hodnotit?</w:t>
      </w:r>
    </w:p>
    <w:sectPr w:rsidR="00840543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8D0B" w14:textId="77777777" w:rsidR="00105FE8" w:rsidRDefault="00105FE8" w:rsidP="00077A8A">
      <w:pPr>
        <w:spacing w:line="240" w:lineRule="auto"/>
      </w:pPr>
      <w:r>
        <w:separator/>
      </w:r>
    </w:p>
  </w:endnote>
  <w:endnote w:type="continuationSeparator" w:id="0">
    <w:p w14:paraId="4578D44D" w14:textId="77777777" w:rsidR="00105FE8" w:rsidRDefault="00105FE8" w:rsidP="00077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3405" w14:textId="77777777" w:rsidR="00105FE8" w:rsidRDefault="00105FE8" w:rsidP="00077A8A">
      <w:pPr>
        <w:spacing w:line="240" w:lineRule="auto"/>
      </w:pPr>
      <w:r>
        <w:separator/>
      </w:r>
    </w:p>
  </w:footnote>
  <w:footnote w:type="continuationSeparator" w:id="0">
    <w:p w14:paraId="7B59D261" w14:textId="77777777" w:rsidR="00105FE8" w:rsidRDefault="00105FE8" w:rsidP="00077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7D17" w14:textId="1AA5F593" w:rsidR="00077A8A" w:rsidRDefault="00077A8A">
    <w:pPr>
      <w:pStyle w:val="Zhlav"/>
    </w:pPr>
    <w:r w:rsidRPr="005136A0">
      <w:t xml:space="preserve">Blok </w:t>
    </w:r>
    <w:r>
      <w:t>8</w:t>
    </w:r>
    <w:r w:rsidRPr="005136A0">
      <w:t xml:space="preserve"> | Lekce </w:t>
    </w:r>
    <w:r>
      <w:t>3</w:t>
    </w:r>
    <w:r>
      <w:t>4</w:t>
    </w:r>
    <w:r>
      <w:tab/>
    </w:r>
    <w:r>
      <w:t xml:space="preserve">                                              </w:t>
    </w:r>
    <w:r w:rsidRPr="00077A8A">
      <w:t>Pád komunistického režimu v Československu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141A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050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43"/>
    <w:rsid w:val="00077A8A"/>
    <w:rsid w:val="00105FE8"/>
    <w:rsid w:val="00840543"/>
    <w:rsid w:val="00B23C9E"/>
    <w:rsid w:val="04EE67EE"/>
    <w:rsid w:val="0DED6827"/>
    <w:rsid w:val="1707CAFE"/>
    <w:rsid w:val="1A919689"/>
    <w:rsid w:val="1D1D4839"/>
    <w:rsid w:val="1F0DD7CD"/>
    <w:rsid w:val="2121D8F5"/>
    <w:rsid w:val="23D8267E"/>
    <w:rsid w:val="28621603"/>
    <w:rsid w:val="2B16F9C1"/>
    <w:rsid w:val="2B6C5DBF"/>
    <w:rsid w:val="2D81881A"/>
    <w:rsid w:val="32874A09"/>
    <w:rsid w:val="34778B07"/>
    <w:rsid w:val="348929C0"/>
    <w:rsid w:val="3539ED1E"/>
    <w:rsid w:val="378D0BF8"/>
    <w:rsid w:val="37AF2BC9"/>
    <w:rsid w:val="37F72712"/>
    <w:rsid w:val="3AE6CC8B"/>
    <w:rsid w:val="3C69748F"/>
    <w:rsid w:val="4306BE84"/>
    <w:rsid w:val="45895C5A"/>
    <w:rsid w:val="4A9FC2BD"/>
    <w:rsid w:val="5246CC6F"/>
    <w:rsid w:val="5377A327"/>
    <w:rsid w:val="5B0B8104"/>
    <w:rsid w:val="64993AED"/>
    <w:rsid w:val="6A1142F0"/>
    <w:rsid w:val="6B0EAEC6"/>
    <w:rsid w:val="6CC7788D"/>
    <w:rsid w:val="7001E04C"/>
    <w:rsid w:val="70485FC7"/>
    <w:rsid w:val="7231A6F0"/>
    <w:rsid w:val="7398FA00"/>
    <w:rsid w:val="79A4C038"/>
    <w:rsid w:val="7C135AC7"/>
    <w:rsid w:val="7CFDDCD9"/>
    <w:rsid w:val="7D2392FE"/>
    <w:rsid w:val="7D25508D"/>
    <w:rsid w:val="7F77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3D20"/>
  <w15:docId w15:val="{9ED22414-56F6-4FF5-A2B9-3F5C1E76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077A8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A8A"/>
  </w:style>
  <w:style w:type="paragraph" w:styleId="Zpat">
    <w:name w:val="footer"/>
    <w:basedOn w:val="Normln"/>
    <w:link w:val="ZpatChar"/>
    <w:uiPriority w:val="99"/>
    <w:unhideWhenUsed/>
    <w:rsid w:val="00077A8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strcr.cz/uvod/cesta-k-listopadu-1989/fakt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F2BA2-B230-493C-9C72-5D048D4E5B0C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2.xml><?xml version="1.0" encoding="utf-8"?>
<ds:datastoreItem xmlns:ds="http://schemas.openxmlformats.org/officeDocument/2006/customXml" ds:itemID="{8D470A3E-0E6B-4D6F-AA46-3FE883A3C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21AAA-DD4B-4552-B700-B47CC33D9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2024-01-24T14:29:00Z</dcterms:created>
  <dcterms:modified xsi:type="dcterms:W3CDTF">2024-01-24T14:29:00Z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