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11F38292" w:rsidR="00AF5CCC" w:rsidRDefault="0056345C" w:rsidP="0056345C">
      <w:pPr>
        <w:pStyle w:val="Nadpis1"/>
      </w:pPr>
      <w:r w:rsidRPr="0056345C">
        <w:t>Rozšiřující pramen</w:t>
      </w:r>
      <w:r>
        <w:t>:</w:t>
      </w:r>
      <w:r w:rsidRPr="0056345C">
        <w:t xml:space="preserve"> </w:t>
      </w:r>
      <w:r w:rsidR="00DD22F8">
        <w:t>Disident Milan Šimečka o</w:t>
      </w:r>
      <w:r>
        <w:t> </w:t>
      </w:r>
      <w:r w:rsidR="00DD22F8">
        <w:t>poměrech v Československu (1988)</w:t>
      </w:r>
    </w:p>
    <w:p w14:paraId="00000004" w14:textId="77777777" w:rsidR="00AF5CCC" w:rsidRDefault="00AF5CCC"/>
    <w:p w14:paraId="00000006" w14:textId="77A23ACD" w:rsidR="00AF5CCC" w:rsidRDefault="00DD22F8" w:rsidP="51E7FCA1">
      <w:r>
        <w:t>Situace v zemi je po dvaceti letech normalizace poněkud groteskní. Zkuste se na to podívat našima očima: přišli k nám před dvaceti lety, aby zabránili našim reformistům dělat přesně to, co sami dnes s velkou slávou a za uctivé pozornosti celého světa činí. Dodnes se neomluvili. Jimi dosazení činitelé, kteří dvacet let tvrdili, že každá myšlenka na reformu je od</w:t>
      </w:r>
      <w:r w:rsidR="0056345C">
        <w:t> </w:t>
      </w:r>
      <w:r>
        <w:t>ďábla</w:t>
      </w:r>
      <w:r w:rsidR="3F786856">
        <w:t>,</w:t>
      </w:r>
      <w:r>
        <w:t xml:space="preserve"> se stali přes noc stoupenci radikální přestavby. Jak pouťoví kramáři vychvalují myšlenky, za které se ještě před několika lety zavíralo. Bez studu a bez jediného slůvka přiznání se k podílu na stagnaci a úpadku. Co má občan dělat</w:t>
      </w:r>
      <w:r w:rsidR="2A0F58EE">
        <w:t>.</w:t>
      </w:r>
      <w:r>
        <w:t xml:space="preserve"> Má se smát, nebo plakat? Lid se k tomu všemu už dávno obrátil zády, dospěl k závěru, pokud to jde, vola ze sebe dělat nenechá.</w:t>
      </w:r>
    </w:p>
    <w:p w14:paraId="00000007" w14:textId="361A1D60" w:rsidR="00AF5CCC" w:rsidRDefault="00DD22F8">
      <w:r>
        <w:t>Toto obrácení se zády k politice se začalo projevovat již na začátku normalizace. Protože politika přestala předstírat, že jí jde o národní zájem</w:t>
      </w:r>
      <w:r w:rsidR="7ECB2F28">
        <w:t>,</w:t>
      </w:r>
      <w:r>
        <w:t xml:space="preserve"> a stala se jen dobře placeným zaměstnáním, protože se ukázalo, že lež se vyplácí a že nejlépe prosperují lidé bez svědomí, protože se ukázalo, že omezenost je kádrově přijatelnější než </w:t>
      </w:r>
      <w:proofErr w:type="spellStart"/>
      <w:r>
        <w:t>rozhleděnost</w:t>
      </w:r>
      <w:proofErr w:type="spellEnd"/>
      <w:r>
        <w:t xml:space="preserve"> a</w:t>
      </w:r>
      <w:r w:rsidR="0056345C">
        <w:t> </w:t>
      </w:r>
      <w:r>
        <w:t>vzdělání, přenechala většina lidí veřejnou činnost těm, kteří na to měli žaludek. Vznikla tak nepsaná společenská smlouva, podle které si strana a stát budou dělat své a lid si také bude dělat své. Fungování smlouvy bylo ovšem podmíněno změněnou podobou režimu. Ten ve své posttotalitní mutaci už nevyžadoval, aby byl každý oddán socialismu, aby věřil v</w:t>
      </w:r>
      <w:r w:rsidR="0056345C">
        <w:t> </w:t>
      </w:r>
      <w:r>
        <w:t>ideologii a aby hořel nadšením, stačilo mu, aby každý jednotlivec prostě respektoval pravidla, třeba i s nepokrytým cynismem. Tak vznikly dva světy, umělý svět politiky a</w:t>
      </w:r>
      <w:r w:rsidR="0056345C">
        <w:t> </w:t>
      </w:r>
      <w:r>
        <w:t>skutečný svět malých lidských dějin, ohra</w:t>
      </w:r>
      <w:r w:rsidR="03811C04">
        <w:t>z</w:t>
      </w:r>
      <w:r>
        <w:t>ený plotem vlastní zahrádky.</w:t>
      </w:r>
    </w:p>
    <w:p w14:paraId="00000008" w14:textId="77777777" w:rsidR="00AF5CCC" w:rsidRDefault="00AF5CCC"/>
    <w:p w14:paraId="00000009" w14:textId="77777777" w:rsidR="00AF5CCC" w:rsidRDefault="00AF5CCC"/>
    <w:p w14:paraId="0000000A" w14:textId="77777777" w:rsidR="00AF5CCC" w:rsidRDefault="00DD22F8">
      <w:r>
        <w:rPr>
          <w:u w:val="single"/>
        </w:rPr>
        <w:t>Citace zdroje</w:t>
      </w:r>
      <w:r>
        <w:t xml:space="preserve">: </w:t>
      </w:r>
    </w:p>
    <w:p w14:paraId="0000000B" w14:textId="7EDC0E15" w:rsidR="00AF5CCC" w:rsidRDefault="00DD22F8">
      <w:r>
        <w:t xml:space="preserve">Milan ŠIMEČKA. </w:t>
      </w:r>
      <w:r w:rsidRPr="51E7FCA1">
        <w:rPr>
          <w:i/>
          <w:iCs/>
        </w:rPr>
        <w:t>Konec nehybnosti</w:t>
      </w:r>
      <w:r>
        <w:t xml:space="preserve">. Praha </w:t>
      </w:r>
      <w:r w:rsidR="0056345C">
        <w:t>1990, s.</w:t>
      </w:r>
      <w:r>
        <w:t xml:space="preserve"> 104</w:t>
      </w:r>
      <w:r w:rsidR="5628A54A">
        <w:t>–</w:t>
      </w:r>
      <w:r>
        <w:t>105</w:t>
      </w:r>
      <w:r w:rsidR="79D5A041">
        <w:t>.</w:t>
      </w:r>
    </w:p>
    <w:p w14:paraId="0000000C" w14:textId="77777777" w:rsidR="00AF5CCC" w:rsidRDefault="00AF5CCC"/>
    <w:p w14:paraId="0000000D" w14:textId="77777777" w:rsidR="00AF5CCC" w:rsidRDefault="00AF5CCC"/>
    <w:p w14:paraId="0000000E" w14:textId="77777777" w:rsidR="00AF5CCC" w:rsidRDefault="00DD22F8">
      <w:r>
        <w:rPr>
          <w:u w:val="single"/>
        </w:rPr>
        <w:t>Kontext vzniku zdroje</w:t>
      </w:r>
      <w:r>
        <w:t>:</w:t>
      </w:r>
    </w:p>
    <w:p w14:paraId="0000000F" w14:textId="60C852B7" w:rsidR="00AF5CCC" w:rsidRDefault="00DD22F8">
      <w:r>
        <w:t>Milan Šimečka (1930</w:t>
      </w:r>
      <w:r w:rsidR="25EF8A4B">
        <w:t>–</w:t>
      </w:r>
      <w:r>
        <w:t xml:space="preserve">1960) byl český a slovenský intelektuál a po roce 1968 disident. Deníkové zápisy </w:t>
      </w:r>
      <w:r w:rsidR="49290E31">
        <w:t>„</w:t>
      </w:r>
      <w:r>
        <w:t>Konec nehybnosti</w:t>
      </w:r>
      <w:r w:rsidR="3BBF6AD1">
        <w:t>“</w:t>
      </w:r>
      <w:r>
        <w:t xml:space="preserve"> měly ambice zachytit změny v roce 1988, vyšly v</w:t>
      </w:r>
      <w:r w:rsidR="0056345C">
        <w:t> </w:t>
      </w:r>
      <w:r>
        <w:t xml:space="preserve">samizdatu v roce 1989 a </w:t>
      </w:r>
      <w:r w:rsidR="3EF2C9D4">
        <w:t xml:space="preserve">o </w:t>
      </w:r>
      <w:r>
        <w:t>rok později byly publikovány v nakladatelství Lidové noviny. Šimečka ve svých zápisech rekapituluje</w:t>
      </w:r>
      <w:r w:rsidR="56FDA3D6">
        <w:t>,</w:t>
      </w:r>
      <w:r>
        <w:t xml:space="preserve"> kam se </w:t>
      </w:r>
      <w:r w:rsidR="6DECB814">
        <w:t>„</w:t>
      </w:r>
      <w:r>
        <w:t>normalizační</w:t>
      </w:r>
      <w:r w:rsidR="30AEC265">
        <w:t>“</w:t>
      </w:r>
      <w:r>
        <w:t xml:space="preserve"> režim posunul, jeho psaní tak přesahuje reflexi každodennosti a ilustruje charakter režimu v delší časové perspektivě.</w:t>
      </w:r>
    </w:p>
    <w:p w14:paraId="00000010" w14:textId="77777777" w:rsidR="00AF5CCC" w:rsidRDefault="00AF5CCC"/>
    <w:p w14:paraId="00000011" w14:textId="77777777" w:rsidR="00AF5CCC" w:rsidRDefault="00AF5CCC"/>
    <w:p w14:paraId="00000012" w14:textId="77777777" w:rsidR="00AF5CCC" w:rsidRDefault="00DD22F8">
      <w:r>
        <w:rPr>
          <w:u w:val="single"/>
        </w:rPr>
        <w:t>Popis zdroje</w:t>
      </w:r>
      <w:r>
        <w:t xml:space="preserve">: </w:t>
      </w:r>
    </w:p>
    <w:p w14:paraId="00000013" w14:textId="05FBE86B" w:rsidR="00AF5CCC" w:rsidRDefault="00DD22F8">
      <w:r>
        <w:t xml:space="preserve">Použitý úryvek je součástí kapitoly </w:t>
      </w:r>
      <w:r w:rsidR="383D85BC">
        <w:t>„</w:t>
      </w:r>
      <w:r>
        <w:t>Apatie</w:t>
      </w:r>
      <w:r w:rsidR="2CC76AEC">
        <w:t>“</w:t>
      </w:r>
      <w:r>
        <w:t>, v níž Šimečka kritizuje úpadek národní hrdosti a</w:t>
      </w:r>
      <w:r w:rsidR="0056345C">
        <w:t> </w:t>
      </w:r>
      <w:r>
        <w:t xml:space="preserve">distanci od státu. Tematizuje rozdělení </w:t>
      </w:r>
      <w:r w:rsidR="56CE516B">
        <w:t>„</w:t>
      </w:r>
      <w:r w:rsidR="76B70E53">
        <w:t>m</w:t>
      </w:r>
      <w:r>
        <w:t>y</w:t>
      </w:r>
      <w:r w:rsidR="4C096063">
        <w:t>“</w:t>
      </w:r>
      <w:r>
        <w:t xml:space="preserve"> (lidé, lid) a </w:t>
      </w:r>
      <w:r w:rsidR="1803CC36">
        <w:t>„</w:t>
      </w:r>
      <w:r>
        <w:t>oni</w:t>
      </w:r>
      <w:r w:rsidR="0C19DD85">
        <w:t>“</w:t>
      </w:r>
      <w:r>
        <w:t xml:space="preserve"> (režim).</w:t>
      </w:r>
    </w:p>
    <w:p w14:paraId="00000014" w14:textId="77777777" w:rsidR="00AF5CCC" w:rsidRDefault="00AF5CCC"/>
    <w:p w14:paraId="00000015" w14:textId="77777777" w:rsidR="00AF5CCC" w:rsidRDefault="00DD22F8">
      <w:r>
        <w:rPr>
          <w:u w:val="single"/>
        </w:rPr>
        <w:t>Interpretace zdroje</w:t>
      </w:r>
      <w:r>
        <w:t xml:space="preserve">: </w:t>
      </w:r>
    </w:p>
    <w:p w14:paraId="00000016" w14:textId="0B65E373" w:rsidR="00AF5CCC" w:rsidRDefault="00DD22F8">
      <w:r>
        <w:t xml:space="preserve">Šimečka kritizuje nejen normalizační politiky, ale i jejich sovětské protektory. V první části textu jsou </w:t>
      </w:r>
      <w:r w:rsidR="1951325D">
        <w:t>„</w:t>
      </w:r>
      <w:r>
        <w:t>oni</w:t>
      </w:r>
      <w:r w:rsidR="5285086D">
        <w:t>“</w:t>
      </w:r>
      <w:r>
        <w:t xml:space="preserve"> Sověti, ve druhé části místní vládci. Jádro úryvku má podobu tradiční </w:t>
      </w:r>
      <w:r>
        <w:lastRenderedPageBreak/>
        <w:t xml:space="preserve">morality </w:t>
      </w:r>
      <w:r w:rsidR="030633AF">
        <w:t>–</w:t>
      </w:r>
      <w:r>
        <w:t xml:space="preserve"> Šimečka kritizuje úpadek smyslu pro politiku ze strany široké veřejnosti, přičemž viníkem stavu označuje normalizační režim. Nicméně je kritický </w:t>
      </w:r>
      <w:r w:rsidR="1EC96E8F">
        <w:t>i</w:t>
      </w:r>
      <w:r>
        <w:t xml:space="preserve"> k </w:t>
      </w:r>
      <w:r w:rsidR="19E2A716">
        <w:t>„</w:t>
      </w:r>
      <w:r>
        <w:t>lidu</w:t>
      </w:r>
      <w:r w:rsidR="48227AA7">
        <w:t>“</w:t>
      </w:r>
      <w:r>
        <w:t xml:space="preserve"> </w:t>
      </w:r>
      <w:r w:rsidR="1CDD4C4E">
        <w:t>–</w:t>
      </w:r>
      <w:r>
        <w:t xml:space="preserve"> jeho popis vlastností </w:t>
      </w:r>
      <w:r w:rsidR="5707BD5C">
        <w:t>„</w:t>
      </w:r>
      <w:r>
        <w:t>lidu</w:t>
      </w:r>
      <w:r w:rsidR="73EC8C02">
        <w:t>“</w:t>
      </w:r>
      <w:r>
        <w:t xml:space="preserve"> není příliš lichotivý.</w:t>
      </w:r>
    </w:p>
    <w:p w14:paraId="00000017" w14:textId="77777777" w:rsidR="00AF5CCC" w:rsidRDefault="00AF5CCC"/>
    <w:p w14:paraId="00000018" w14:textId="77777777" w:rsidR="00AF5CCC" w:rsidRDefault="00AF5CCC"/>
    <w:p w14:paraId="00000019" w14:textId="77777777" w:rsidR="00AF5CCC" w:rsidRDefault="00DD22F8">
      <w:r>
        <w:rPr>
          <w:u w:val="single"/>
        </w:rPr>
        <w:t>Možné úkoly</w:t>
      </w:r>
      <w:r>
        <w:t>:</w:t>
      </w:r>
    </w:p>
    <w:p w14:paraId="0000001A" w14:textId="713DE7F7" w:rsidR="00AF5CCC" w:rsidRDefault="00DD22F8">
      <w:pPr>
        <w:numPr>
          <w:ilvl w:val="0"/>
          <w:numId w:val="1"/>
        </w:numPr>
      </w:pPr>
      <w:r>
        <w:t xml:space="preserve">Kdo jsou </w:t>
      </w:r>
      <w:r w:rsidR="591205F4">
        <w:t>„</w:t>
      </w:r>
      <w:r>
        <w:t>oni</w:t>
      </w:r>
      <w:r w:rsidR="707EADD0">
        <w:t>“</w:t>
      </w:r>
      <w:r>
        <w:t>, vystupující v Šimečkově textu?</w:t>
      </w:r>
    </w:p>
    <w:p w14:paraId="0000001B" w14:textId="77777777" w:rsidR="00AF5CCC" w:rsidRDefault="00DD22F8">
      <w:pPr>
        <w:numPr>
          <w:ilvl w:val="0"/>
          <w:numId w:val="1"/>
        </w:numPr>
      </w:pPr>
      <w:r>
        <w:t>Jak hodnotí Šimečka stav společnosti?</w:t>
      </w:r>
    </w:p>
    <w:p w14:paraId="0000001C" w14:textId="77777777" w:rsidR="00AF5CCC" w:rsidRDefault="00DD22F8">
      <w:pPr>
        <w:numPr>
          <w:ilvl w:val="0"/>
          <w:numId w:val="1"/>
        </w:numPr>
      </w:pPr>
      <w:r>
        <w:t>Kdo je podle něj za tento stav odpovědný?</w:t>
      </w:r>
    </w:p>
    <w:p w14:paraId="0000001D" w14:textId="77777777" w:rsidR="00AF5CCC" w:rsidRDefault="00AF5CCC"/>
    <w:p w14:paraId="0000001E" w14:textId="77777777" w:rsidR="00AF5CCC" w:rsidRDefault="00AF5CCC"/>
    <w:p w14:paraId="0000001F" w14:textId="77777777" w:rsidR="00AF5CCC" w:rsidRDefault="00AF5CCC"/>
    <w:p w14:paraId="00000020" w14:textId="77777777" w:rsidR="00AF5CCC" w:rsidRDefault="00AF5CCC"/>
    <w:sectPr w:rsidR="00AF5CCC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44A8" w14:textId="77777777" w:rsidR="00224D73" w:rsidRDefault="00224D73" w:rsidP="0056345C">
      <w:pPr>
        <w:spacing w:line="240" w:lineRule="auto"/>
      </w:pPr>
      <w:r>
        <w:separator/>
      </w:r>
    </w:p>
  </w:endnote>
  <w:endnote w:type="continuationSeparator" w:id="0">
    <w:p w14:paraId="2B18D3CD" w14:textId="77777777" w:rsidR="00224D73" w:rsidRDefault="00224D73" w:rsidP="00563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0DD9" w14:textId="77777777" w:rsidR="00224D73" w:rsidRDefault="00224D73" w:rsidP="0056345C">
      <w:pPr>
        <w:spacing w:line="240" w:lineRule="auto"/>
      </w:pPr>
      <w:r>
        <w:separator/>
      </w:r>
    </w:p>
  </w:footnote>
  <w:footnote w:type="continuationSeparator" w:id="0">
    <w:p w14:paraId="65374C90" w14:textId="77777777" w:rsidR="00224D73" w:rsidRDefault="00224D73" w:rsidP="005634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FE79" w14:textId="72300DB5" w:rsidR="0056345C" w:rsidRDefault="0056345C" w:rsidP="0056345C">
    <w:pPr>
      <w:pStyle w:val="Zhlav"/>
    </w:pPr>
    <w:r w:rsidRPr="005136A0">
      <w:t xml:space="preserve">Blok </w:t>
    </w:r>
    <w:r>
      <w:t>8</w:t>
    </w:r>
    <w:r w:rsidRPr="005136A0">
      <w:t xml:space="preserve"> | Lekce </w:t>
    </w:r>
    <w:r>
      <w:t>3</w:t>
    </w:r>
    <w:r>
      <w:t>1</w:t>
    </w:r>
    <w:r>
      <w:tab/>
    </w:r>
    <w:r>
      <w:tab/>
    </w:r>
    <w:r w:rsidRPr="0056345C">
      <w:t>Postoje lidí vůči tzv. normalizaci</w:t>
    </w:r>
  </w:p>
  <w:p w14:paraId="42BAA7FA" w14:textId="77777777" w:rsidR="0056345C" w:rsidRDefault="005634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1B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6881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CC"/>
    <w:rsid w:val="00224D73"/>
    <w:rsid w:val="0056345C"/>
    <w:rsid w:val="00AF5CCC"/>
    <w:rsid w:val="00DD22F8"/>
    <w:rsid w:val="030633AF"/>
    <w:rsid w:val="03811C04"/>
    <w:rsid w:val="0B37A1D0"/>
    <w:rsid w:val="0B71817B"/>
    <w:rsid w:val="0C19DD85"/>
    <w:rsid w:val="136D8628"/>
    <w:rsid w:val="1803CC36"/>
    <w:rsid w:val="1951325D"/>
    <w:rsid w:val="19E2A716"/>
    <w:rsid w:val="1B349D3D"/>
    <w:rsid w:val="1CDD4C4E"/>
    <w:rsid w:val="1EC96E8F"/>
    <w:rsid w:val="1F265304"/>
    <w:rsid w:val="238B64A7"/>
    <w:rsid w:val="25EF8A4B"/>
    <w:rsid w:val="2A0F58EE"/>
    <w:rsid w:val="2CC76AEC"/>
    <w:rsid w:val="2CEE7EEE"/>
    <w:rsid w:val="2E8A4F4F"/>
    <w:rsid w:val="30AEC265"/>
    <w:rsid w:val="351B7BFF"/>
    <w:rsid w:val="383D85BC"/>
    <w:rsid w:val="3BBF6AD1"/>
    <w:rsid w:val="3EF2C9D4"/>
    <w:rsid w:val="3F786856"/>
    <w:rsid w:val="48227AA7"/>
    <w:rsid w:val="49290E31"/>
    <w:rsid w:val="4ABDC056"/>
    <w:rsid w:val="4C096063"/>
    <w:rsid w:val="51E7FCA1"/>
    <w:rsid w:val="5285086D"/>
    <w:rsid w:val="5628A54A"/>
    <w:rsid w:val="56CE516B"/>
    <w:rsid w:val="56FDA3D6"/>
    <w:rsid w:val="5707BD5C"/>
    <w:rsid w:val="591205F4"/>
    <w:rsid w:val="6DECB814"/>
    <w:rsid w:val="6F03FF73"/>
    <w:rsid w:val="707EADD0"/>
    <w:rsid w:val="73EC8C02"/>
    <w:rsid w:val="7402418D"/>
    <w:rsid w:val="76B70E53"/>
    <w:rsid w:val="79D5A041"/>
    <w:rsid w:val="7EC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3C2B"/>
  <w15:docId w15:val="{0936782F-2E22-432A-9580-B74B7A9B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56345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45C"/>
  </w:style>
  <w:style w:type="paragraph" w:styleId="Zpat">
    <w:name w:val="footer"/>
    <w:basedOn w:val="Normln"/>
    <w:link w:val="ZpatChar"/>
    <w:uiPriority w:val="99"/>
    <w:unhideWhenUsed/>
    <w:rsid w:val="0056345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D2F9B-0C93-4C4B-BEA6-72E316933782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2.xml><?xml version="1.0" encoding="utf-8"?>
<ds:datastoreItem xmlns:ds="http://schemas.openxmlformats.org/officeDocument/2006/customXml" ds:itemID="{6E65BA9F-E1D2-45C2-835C-46E077F16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F8B5FC-FFDE-4C7B-8991-D740E007E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dcterms:created xsi:type="dcterms:W3CDTF">2024-01-24T14:18:00Z</dcterms:created>
  <dcterms:modified xsi:type="dcterms:W3CDTF">2024-01-24T14:18:00Z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