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75BE0" w:rsidRDefault="00433914" w:rsidP="00B43BED">
      <w:pPr>
        <w:pStyle w:val="Nadpis1"/>
      </w:pPr>
      <w:r>
        <w:t>Rozšiřující pramen: Dobový filmový dokument (1968)</w:t>
      </w:r>
    </w:p>
    <w:p w14:paraId="00000002" w14:textId="77777777" w:rsidR="00C75BE0" w:rsidRDefault="00C75BE0"/>
    <w:p w14:paraId="00000003" w14:textId="77777777" w:rsidR="00C75BE0" w:rsidRDefault="4FFECCE8">
      <w:r>
        <w:t xml:space="preserve">Citace: </w:t>
      </w:r>
      <w:r w:rsidRPr="204C0BA2">
        <w:rPr>
          <w:i/>
          <w:iCs/>
        </w:rPr>
        <w:t>Spřízněni volbou</w:t>
      </w:r>
      <w:r>
        <w:t xml:space="preserve"> (režie a scénář: Karel Vachek, 85 minut, ČSSR, 1968)</w:t>
      </w:r>
    </w:p>
    <w:p w14:paraId="00000004" w14:textId="77777777" w:rsidR="00C75BE0" w:rsidRDefault="00C75BE0"/>
    <w:p w14:paraId="00000005" w14:textId="77777777" w:rsidR="00C75BE0" w:rsidRDefault="00433914">
      <w:r>
        <w:t xml:space="preserve">dostupné: </w:t>
      </w:r>
      <w:hyperlink r:id="rId10">
        <w:r>
          <w:rPr>
            <w:color w:val="1155CC"/>
            <w:u w:val="single"/>
          </w:rPr>
          <w:t>https://www.socialismrealised.eu/catalogue/milkman-not-agent/</w:t>
        </w:r>
      </w:hyperlink>
      <w:r>
        <w:t xml:space="preserve"> </w:t>
      </w:r>
    </w:p>
    <w:p w14:paraId="00000006" w14:textId="77777777" w:rsidR="00C75BE0" w:rsidRDefault="00C75BE0"/>
    <w:p w14:paraId="00000007" w14:textId="77777777" w:rsidR="00C75BE0" w:rsidRDefault="00C75BE0"/>
    <w:p w14:paraId="00000008" w14:textId="77777777" w:rsidR="00C75BE0" w:rsidRDefault="00433914">
      <w:r>
        <w:rPr>
          <w:u w:val="single"/>
        </w:rPr>
        <w:t>Kontext vzniku zdroje</w:t>
      </w:r>
      <w:r>
        <w:t xml:space="preserve">: </w:t>
      </w:r>
    </w:p>
    <w:p w14:paraId="00000009" w14:textId="4D8E88A6" w:rsidR="00C75BE0" w:rsidRDefault="4FFECCE8">
      <w:r>
        <w:t>Dokument vznikl v atmosféře pražského jara a zachycuje nejen společenskou, ale i</w:t>
      </w:r>
      <w:r w:rsidR="00B43BED">
        <w:t> </w:t>
      </w:r>
      <w:r>
        <w:t xml:space="preserve">politickou atmosféru této doby. Vachek se pokusil zachytit pozadí volby prezidenta republiky. </w:t>
      </w:r>
      <w:r w:rsidR="2B0D0297">
        <w:t>P</w:t>
      </w:r>
      <w:r>
        <w:t>oté, co byl Antonín Novotný donucen rezignovat na funkci prezidenta (22.</w:t>
      </w:r>
      <w:r w:rsidR="00B43BED">
        <w:t> </w:t>
      </w:r>
      <w:r>
        <w:t>3.</w:t>
      </w:r>
      <w:r w:rsidR="00B43BED">
        <w:t> </w:t>
      </w:r>
      <w:r>
        <w:t>1968)</w:t>
      </w:r>
      <w:r w:rsidR="37C52269">
        <w:t>,</w:t>
      </w:r>
      <w:r>
        <w:t xml:space="preserve"> se urychleně hledal nový prezident. Ten byl nalezen v osobě generála Ludvíka Svobody, který byl zvolen 30. 3. 1968. V atmosféře čerstvého zrušení cenzury (4. 3.), politické ofenzivy </w:t>
      </w:r>
      <w:r w:rsidR="3DBC93A1">
        <w:t>„</w:t>
      </w:r>
      <w:r>
        <w:t>liberální</w:t>
      </w:r>
      <w:r w:rsidR="3856971C">
        <w:t>“</w:t>
      </w:r>
      <w:r>
        <w:t xml:space="preserve"> frakce KSČ a mimořádného očekávání veřejnosti zachytil Vachek řadu zákulisních jednání i veřejných mítinků</w:t>
      </w:r>
      <w:r w:rsidR="1184110F">
        <w:t>,</w:t>
      </w:r>
      <w:r>
        <w:t xml:space="preserve"> a jeho film tak představuje nejen hodnotné umělecké dílo, ale i svědectví doby. Vachek sám čelil až do roku 1968 nepřízni vysokých komunistických funkcionářů, zvláště pak Antonína </w:t>
      </w:r>
      <w:r w:rsidR="75FAE26E">
        <w:t>N</w:t>
      </w:r>
      <w:r>
        <w:t xml:space="preserve">ovotného kvůli své prvotině </w:t>
      </w:r>
      <w:r w:rsidRPr="204C0BA2">
        <w:rPr>
          <w:i/>
          <w:iCs/>
        </w:rPr>
        <w:t>Moravská Hellas</w:t>
      </w:r>
      <w:r>
        <w:t xml:space="preserve"> (1963), ve které ironizoval strážnické folklorní slavnosti. Dokument se dostal do distribuce na podzim 1968, ovšem ve zcela změněných </w:t>
      </w:r>
      <w:r w:rsidR="00B43BED">
        <w:t>podmínkách už</w:t>
      </w:r>
      <w:r>
        <w:t xml:space="preserve"> nezaznamenal větší ohlas a Vachkovi byla krátce nato další tvorba zakázána, svůj další dokument natočil až v roce 1992.</w:t>
      </w:r>
    </w:p>
    <w:p w14:paraId="0000000A" w14:textId="77777777" w:rsidR="00C75BE0" w:rsidRDefault="00C75BE0"/>
    <w:p w14:paraId="0000000B" w14:textId="77777777" w:rsidR="00C75BE0" w:rsidRDefault="00C75BE0"/>
    <w:p w14:paraId="0000000C" w14:textId="77777777" w:rsidR="00C75BE0" w:rsidRDefault="00433914">
      <w:r>
        <w:rPr>
          <w:u w:val="single"/>
        </w:rPr>
        <w:t>Popis zdroje</w:t>
      </w:r>
      <w:r>
        <w:t xml:space="preserve">: </w:t>
      </w:r>
    </w:p>
    <w:p w14:paraId="0000000D" w14:textId="4D3B6383" w:rsidR="00C75BE0" w:rsidRDefault="4FFECCE8">
      <w:r>
        <w:t xml:space="preserve">Dokument zachycuje celou řadu jednání a mítinků. Jeho </w:t>
      </w:r>
      <w:r w:rsidR="452DC79D">
        <w:t>protagonisty</w:t>
      </w:r>
      <w:r>
        <w:t xml:space="preserve"> jsou reformističtí politici Josef Smrkovský, Ota </w:t>
      </w:r>
      <w:r w:rsidR="00B43BED">
        <w:t>Šik,</w:t>
      </w:r>
      <w:r>
        <w:t xml:space="preserve"> Čestmír Císař, Alexandr Dubček. Politici nebyli zvyklí na</w:t>
      </w:r>
      <w:r w:rsidR="00B43BED">
        <w:t> </w:t>
      </w:r>
      <w:r>
        <w:t xml:space="preserve">takovou blízkost médií a často si neuvědomovali mediální konsekvence svého jednání. Dokument tak zachycuje poměrně otevřené chování politiků v soukromí. Použitá scéna ukazuje improvizovaný mítink u sochy svatého Václava na Václavském náměstí. Anonymní řečník zde proklamuje nutnost vypsat volby do </w:t>
      </w:r>
      <w:r w:rsidR="44173767">
        <w:t>N</w:t>
      </w:r>
      <w:r>
        <w:t>árodního shromáždění a odložit prezidentskou volbu. Z publika se ozývá skandování jména Císař. Čestmír Císař patřil k</w:t>
      </w:r>
      <w:r w:rsidR="00B43BED">
        <w:t> </w:t>
      </w:r>
      <w:r>
        <w:t xml:space="preserve">zvažovaným kandidátům na prezidenta, populární byl zejména mezi studenty. Ústřední výbor KSČ však dal přednost Ludvíku Svobodovi. </w:t>
      </w:r>
    </w:p>
    <w:p w14:paraId="0000000E" w14:textId="77777777" w:rsidR="00C75BE0" w:rsidRDefault="00C75BE0"/>
    <w:p w14:paraId="0000000F" w14:textId="77777777" w:rsidR="00C75BE0" w:rsidRDefault="00C75BE0"/>
    <w:p w14:paraId="00000010" w14:textId="77777777" w:rsidR="00C75BE0" w:rsidRDefault="00433914">
      <w:r>
        <w:rPr>
          <w:u w:val="single"/>
        </w:rPr>
        <w:t>Interpretace zdroje</w:t>
      </w:r>
      <w:r>
        <w:t xml:space="preserve">: </w:t>
      </w:r>
    </w:p>
    <w:p w14:paraId="00000011" w14:textId="493CBBA7" w:rsidR="00C75BE0" w:rsidRDefault="4FFECCE8">
      <w:r>
        <w:t xml:space="preserve">Úryvek zachycuje vzrušenou atmosféru doby, v níž lidé diskutovali o věcech veřejných. </w:t>
      </w:r>
      <w:r w:rsidR="2369AA00">
        <w:t>Z</w:t>
      </w:r>
      <w:r>
        <w:t>achycuje také mimořádnou popularitu Čestmíra Císaře mezi mladými. Především ale v</w:t>
      </w:r>
      <w:r w:rsidR="00B43BED">
        <w:t> </w:t>
      </w:r>
      <w:r>
        <w:t xml:space="preserve">osobě neznámého lidového tribuna ukazuje míru angažovanosti i směr dalších politických úvah obyčejných lidí, kteří zdaleka nechtěli být pouhými statisty přitakávajícími reformním komunistům. Požadavek, aby se k politické moci dostali i </w:t>
      </w:r>
      <w:r w:rsidR="5BA7F8CD">
        <w:t>„</w:t>
      </w:r>
      <w:r>
        <w:t>bezpartijní</w:t>
      </w:r>
      <w:r w:rsidR="2F68D000">
        <w:t>“</w:t>
      </w:r>
      <w:r>
        <w:t>, tedy nestraníci (myšleno nekomunisté)</w:t>
      </w:r>
      <w:r w:rsidR="3AFA6B66">
        <w:t>,</w:t>
      </w:r>
      <w:r>
        <w:t xml:space="preserve"> naznačuje</w:t>
      </w:r>
      <w:r w:rsidR="71EBB0F7">
        <w:t>,</w:t>
      </w:r>
      <w:r>
        <w:t xml:space="preserve"> kam se myšlení veřejnosti ubíralo. Vystoupení je z</w:t>
      </w:r>
      <w:r w:rsidR="00B43BED">
        <w:t> </w:t>
      </w:r>
      <w:r>
        <w:t>28.</w:t>
      </w:r>
      <w:r w:rsidR="00B43BED">
        <w:t> </w:t>
      </w:r>
      <w:r>
        <w:t>března, tedy pouhé dva dny před volbou prezidenta</w:t>
      </w:r>
      <w:r w:rsidR="26FD0226">
        <w:t>,</w:t>
      </w:r>
      <w:r>
        <w:t xml:space="preserve"> a řečník si jasně uvědomuje, </w:t>
      </w:r>
      <w:r>
        <w:lastRenderedPageBreak/>
        <w:t>že</w:t>
      </w:r>
      <w:r w:rsidR="00B43BED">
        <w:t> </w:t>
      </w:r>
      <w:r>
        <w:t xml:space="preserve">celý proces je zcela v režii reformistů, vždyť od rezignace Novotného uplynul necelý týden. Jeho volání po odložení prezidentských voleb, aby byl čas na zorientování </w:t>
      </w:r>
      <w:r w:rsidR="23FE2B09">
        <w:t xml:space="preserve">se </w:t>
      </w:r>
      <w:r w:rsidR="1F3E42C8">
        <w:t>ve</w:t>
      </w:r>
      <w:r w:rsidR="00B43BED">
        <w:t> </w:t>
      </w:r>
      <w:r w:rsidR="1F3E42C8">
        <w:t xml:space="preserve">změnách </w:t>
      </w:r>
      <w:r>
        <w:t>a volb</w:t>
      </w:r>
      <w:r w:rsidR="254000FA">
        <w:t>u</w:t>
      </w:r>
      <w:r>
        <w:t xml:space="preserve"> </w:t>
      </w:r>
      <w:r w:rsidR="0BA3C195">
        <w:t xml:space="preserve">nových </w:t>
      </w:r>
      <w:r>
        <w:t>poslanců Národního shromáždění</w:t>
      </w:r>
      <w:r w:rsidR="2D97348A">
        <w:t>,</w:t>
      </w:r>
      <w:r>
        <w:t xml:space="preserve"> ukazuj</w:t>
      </w:r>
      <w:r w:rsidR="71E208CA">
        <w:t>e</w:t>
      </w:r>
      <w:r>
        <w:t xml:space="preserve"> bystrý politický úsudek. Za povšimnutí také stojí způsob, jakým mluví o </w:t>
      </w:r>
      <w:r w:rsidR="3F4591AE">
        <w:t>„</w:t>
      </w:r>
      <w:r>
        <w:t>nich</w:t>
      </w:r>
      <w:r w:rsidR="13453E33">
        <w:t>“</w:t>
      </w:r>
      <w:r>
        <w:t xml:space="preserve">, tj. </w:t>
      </w:r>
      <w:r w:rsidR="754AACA2">
        <w:t xml:space="preserve">o </w:t>
      </w:r>
      <w:r>
        <w:t xml:space="preserve">vládnoucí komunistické elitě, které odkazuje na diferenciaci </w:t>
      </w:r>
      <w:r w:rsidR="3D908FF7">
        <w:t>„</w:t>
      </w:r>
      <w:r>
        <w:t>my</w:t>
      </w:r>
      <w:r w:rsidR="2BEF2B9A">
        <w:t>“</w:t>
      </w:r>
      <w:r>
        <w:t xml:space="preserve"> a </w:t>
      </w:r>
      <w:r w:rsidR="484382F2">
        <w:t>„</w:t>
      </w:r>
      <w:r>
        <w:t>oni</w:t>
      </w:r>
      <w:r w:rsidR="4E545EE9">
        <w:t>“</w:t>
      </w:r>
      <w:r>
        <w:t xml:space="preserve">. </w:t>
      </w:r>
      <w:r w:rsidR="5EB4CB34">
        <w:t>Z</w:t>
      </w:r>
      <w:r>
        <w:t>miňuje i atmosféru strachu a politických represí, které komunistický režim charakterizovaly.</w:t>
      </w:r>
    </w:p>
    <w:p w14:paraId="00000012" w14:textId="77777777" w:rsidR="00C75BE0" w:rsidRDefault="00C75BE0"/>
    <w:p w14:paraId="00000013" w14:textId="77777777" w:rsidR="00C75BE0" w:rsidRDefault="00C75BE0"/>
    <w:p w14:paraId="00000014" w14:textId="77777777" w:rsidR="00C75BE0" w:rsidRDefault="00C75BE0"/>
    <w:p w14:paraId="00000015" w14:textId="77777777" w:rsidR="00C75BE0" w:rsidRDefault="00433914">
      <w:r>
        <w:rPr>
          <w:u w:val="single"/>
        </w:rPr>
        <w:t>Možné úkoly</w:t>
      </w:r>
      <w:r>
        <w:t xml:space="preserve">: </w:t>
      </w:r>
    </w:p>
    <w:p w14:paraId="00000016" w14:textId="360928AA" w:rsidR="00C75BE0" w:rsidRDefault="00433914">
      <w:pPr>
        <w:numPr>
          <w:ilvl w:val="0"/>
          <w:numId w:val="1"/>
        </w:numPr>
      </w:pPr>
      <w:r>
        <w:t>O čem řečník mluví a jaké jsou jeho požadavky? Jeho vystoupení je datováno k</w:t>
      </w:r>
      <w:r w:rsidR="00B43BED">
        <w:t> </w:t>
      </w:r>
      <w:r>
        <w:t>28.</w:t>
      </w:r>
      <w:r w:rsidR="00B43BED">
        <w:t> </w:t>
      </w:r>
      <w:r>
        <w:t>březnu 1968. Podívej se na internet a pokus se vytvořit osu relevantních událostí, které řečník ve svém projevu zmiňuje.</w:t>
      </w:r>
    </w:p>
    <w:p w14:paraId="00000017" w14:textId="2814B1C0" w:rsidR="00C75BE0" w:rsidRDefault="00433914">
      <w:pPr>
        <w:numPr>
          <w:ilvl w:val="0"/>
          <w:numId w:val="1"/>
        </w:numPr>
      </w:pPr>
      <w:r>
        <w:t xml:space="preserve">Jaké byly podle vás cíle a hodnoty řečníka? Kam byste ho zařadili na politické ose, na níž by byli jak komunističtí </w:t>
      </w:r>
      <w:r w:rsidR="0342C05D">
        <w:t>„</w:t>
      </w:r>
      <w:r>
        <w:t>konzervativci</w:t>
      </w:r>
      <w:r w:rsidR="27A2592C">
        <w:t>“</w:t>
      </w:r>
      <w:r>
        <w:t xml:space="preserve"> (jako Antonín Novotný), tak komunističtí </w:t>
      </w:r>
      <w:r w:rsidR="2E741E8D">
        <w:t>„</w:t>
      </w:r>
      <w:r>
        <w:t>reformisté</w:t>
      </w:r>
      <w:r w:rsidR="4338B24E">
        <w:t>“</w:t>
      </w:r>
      <w:r>
        <w:t xml:space="preserve"> (jako byl Čestmír Císař či Alexander Dubček)?</w:t>
      </w:r>
    </w:p>
    <w:p w14:paraId="00000018" w14:textId="037134B5" w:rsidR="00C75BE0" w:rsidRDefault="00433914">
      <w:pPr>
        <w:numPr>
          <w:ilvl w:val="0"/>
          <w:numId w:val="1"/>
        </w:numPr>
      </w:pPr>
      <w:r>
        <w:t xml:space="preserve">Kdo byli </w:t>
      </w:r>
      <w:r w:rsidR="35AD3D75">
        <w:t>„</w:t>
      </w:r>
      <w:r>
        <w:t>oni</w:t>
      </w:r>
      <w:r w:rsidR="1A0F8BCC">
        <w:t>“</w:t>
      </w:r>
      <w:r>
        <w:t>, které ve svém vystoupení řečník zmiňuje?</w:t>
      </w:r>
    </w:p>
    <w:p w14:paraId="00000019" w14:textId="77777777" w:rsidR="00C75BE0" w:rsidRDefault="00C75BE0"/>
    <w:p w14:paraId="0000001A" w14:textId="77777777" w:rsidR="00C75BE0" w:rsidRDefault="00C75BE0"/>
    <w:p w14:paraId="0000001B" w14:textId="77777777" w:rsidR="00C75BE0" w:rsidRDefault="00C75BE0"/>
    <w:p w14:paraId="0000001C" w14:textId="77777777" w:rsidR="00C75BE0" w:rsidRDefault="00C75BE0"/>
    <w:p w14:paraId="0000001D" w14:textId="77777777" w:rsidR="00C75BE0" w:rsidRDefault="00C75BE0"/>
    <w:p w14:paraId="0000001E" w14:textId="77777777" w:rsidR="00C75BE0" w:rsidRDefault="00C75BE0"/>
    <w:sectPr w:rsidR="00C75BE0">
      <w:headerReference w:type="defaul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08E3F" w14:textId="77777777" w:rsidR="0043382A" w:rsidRDefault="0043382A" w:rsidP="00B43BED">
      <w:pPr>
        <w:spacing w:line="240" w:lineRule="auto"/>
      </w:pPr>
      <w:r>
        <w:separator/>
      </w:r>
    </w:p>
  </w:endnote>
  <w:endnote w:type="continuationSeparator" w:id="0">
    <w:p w14:paraId="577BD023" w14:textId="77777777" w:rsidR="0043382A" w:rsidRDefault="0043382A" w:rsidP="00B43B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46C8E" w14:textId="77777777" w:rsidR="0043382A" w:rsidRDefault="0043382A" w:rsidP="00B43BED">
      <w:pPr>
        <w:spacing w:line="240" w:lineRule="auto"/>
      </w:pPr>
      <w:r>
        <w:separator/>
      </w:r>
    </w:p>
  </w:footnote>
  <w:footnote w:type="continuationSeparator" w:id="0">
    <w:p w14:paraId="494B6144" w14:textId="77777777" w:rsidR="0043382A" w:rsidRDefault="0043382A" w:rsidP="00B43B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25B3D" w14:textId="69042E00" w:rsidR="00B43BED" w:rsidRDefault="00B43BED">
    <w:pPr>
      <w:pStyle w:val="Zhlav"/>
    </w:pPr>
    <w:r w:rsidRPr="005136A0">
      <w:t xml:space="preserve">Blok </w:t>
    </w:r>
    <w:r>
      <w:t>7</w:t>
    </w:r>
    <w:r w:rsidRPr="005136A0">
      <w:t xml:space="preserve"> | Lekce </w:t>
    </w:r>
    <w:r>
      <w:t>2</w:t>
    </w:r>
    <w:r>
      <w:t>9</w:t>
    </w:r>
    <w:r>
      <w:tab/>
    </w:r>
    <w:r>
      <w:t xml:space="preserve">                    </w:t>
    </w:r>
    <w:r w:rsidRPr="00B43BED">
      <w:t>Invaze v roce 1968 v československé a v sovětské perspektivě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F418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2477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BE0"/>
    <w:rsid w:val="0043382A"/>
    <w:rsid w:val="00433914"/>
    <w:rsid w:val="00B43BED"/>
    <w:rsid w:val="00C75BE0"/>
    <w:rsid w:val="0342C05D"/>
    <w:rsid w:val="04E87631"/>
    <w:rsid w:val="06844692"/>
    <w:rsid w:val="0BA3C195"/>
    <w:rsid w:val="0D66A8E7"/>
    <w:rsid w:val="1184110F"/>
    <w:rsid w:val="13453E33"/>
    <w:rsid w:val="170AA087"/>
    <w:rsid w:val="1995665C"/>
    <w:rsid w:val="199C23F7"/>
    <w:rsid w:val="1A0F8BCC"/>
    <w:rsid w:val="1F3E42C8"/>
    <w:rsid w:val="204C0BA2"/>
    <w:rsid w:val="20D754F0"/>
    <w:rsid w:val="21CB17E3"/>
    <w:rsid w:val="2365EC76"/>
    <w:rsid w:val="2369AA00"/>
    <w:rsid w:val="23FE2B09"/>
    <w:rsid w:val="254000FA"/>
    <w:rsid w:val="26FD0226"/>
    <w:rsid w:val="27A2592C"/>
    <w:rsid w:val="2B0D0297"/>
    <w:rsid w:val="2BEF2B9A"/>
    <w:rsid w:val="2C21F51D"/>
    <w:rsid w:val="2C6B1F47"/>
    <w:rsid w:val="2D97348A"/>
    <w:rsid w:val="2DBDC57E"/>
    <w:rsid w:val="2E741E8D"/>
    <w:rsid w:val="2F3992A8"/>
    <w:rsid w:val="2F5995DF"/>
    <w:rsid w:val="2F68D000"/>
    <w:rsid w:val="2FB7432D"/>
    <w:rsid w:val="30F56640"/>
    <w:rsid w:val="35AD3D75"/>
    <w:rsid w:val="37C52269"/>
    <w:rsid w:val="38151CB0"/>
    <w:rsid w:val="3856971C"/>
    <w:rsid w:val="3ACC4A53"/>
    <w:rsid w:val="3AFA6B66"/>
    <w:rsid w:val="3D908FF7"/>
    <w:rsid w:val="3DBC93A1"/>
    <w:rsid w:val="3DFD8CCB"/>
    <w:rsid w:val="3F4591AE"/>
    <w:rsid w:val="41FF4CFD"/>
    <w:rsid w:val="4239F9D2"/>
    <w:rsid w:val="4338B24E"/>
    <w:rsid w:val="4381F501"/>
    <w:rsid w:val="44173767"/>
    <w:rsid w:val="452DC79D"/>
    <w:rsid w:val="47C160AC"/>
    <w:rsid w:val="484382F2"/>
    <w:rsid w:val="49264DC7"/>
    <w:rsid w:val="49BBE6D6"/>
    <w:rsid w:val="49CE1EC7"/>
    <w:rsid w:val="4E21FC65"/>
    <w:rsid w:val="4E545EE9"/>
    <w:rsid w:val="4FFECCE8"/>
    <w:rsid w:val="53C382B6"/>
    <w:rsid w:val="555F5317"/>
    <w:rsid w:val="5BA7F8CD"/>
    <w:rsid w:val="5C7BFFD9"/>
    <w:rsid w:val="5CC05F50"/>
    <w:rsid w:val="5EB4CB34"/>
    <w:rsid w:val="5F2E92FC"/>
    <w:rsid w:val="69B4E28C"/>
    <w:rsid w:val="71E208CA"/>
    <w:rsid w:val="71EBB0F7"/>
    <w:rsid w:val="754AACA2"/>
    <w:rsid w:val="75FAE26E"/>
    <w:rsid w:val="78AF70E0"/>
    <w:rsid w:val="7B3B49FE"/>
    <w:rsid w:val="7E4D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636B4"/>
  <w15:docId w15:val="{6567C740-D671-4CFB-BCC4-94F3ABF5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43BE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BED"/>
  </w:style>
  <w:style w:type="paragraph" w:styleId="Zpat">
    <w:name w:val="footer"/>
    <w:basedOn w:val="Normln"/>
    <w:link w:val="ZpatChar"/>
    <w:uiPriority w:val="99"/>
    <w:unhideWhenUsed/>
    <w:rsid w:val="00B43BE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socialismrealised.eu/catalogue/milkman-not-agen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43fc90-4161-4e7d-b4c6-68a6b483b2a0">
      <Terms xmlns="http://schemas.microsoft.com/office/infopath/2007/PartnerControls"/>
    </lcf76f155ced4ddcb4097134ff3c332f>
    <TaxCatchAll xmlns="86c2d9ae-fe3f-4203-8b23-08bf561d6ec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1D661DDBD52142A1237BCFB8B7F342" ma:contentTypeVersion="18" ma:contentTypeDescription="Vytvoří nový dokument" ma:contentTypeScope="" ma:versionID="6d699ea22270c65777e083d38dd06457">
  <xsd:schema xmlns:xsd="http://www.w3.org/2001/XMLSchema" xmlns:xs="http://www.w3.org/2001/XMLSchema" xmlns:p="http://schemas.microsoft.com/office/2006/metadata/properties" xmlns:ns2="86c2d9ae-fe3f-4203-8b23-08bf561d6ecd" xmlns:ns3="c243fc90-4161-4e7d-b4c6-68a6b483b2a0" targetNamespace="http://schemas.microsoft.com/office/2006/metadata/properties" ma:root="true" ma:fieldsID="b41739892605f534007c93db7a30a5d5" ns2:_="" ns3:_="">
    <xsd:import namespace="86c2d9ae-fe3f-4203-8b23-08bf561d6ecd"/>
    <xsd:import namespace="c243fc90-4161-4e7d-b4c6-68a6b483b2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2d9ae-fe3f-4203-8b23-08bf561d6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bb896e6-c475-49eb-9770-0a318e9c3612}" ma:internalName="TaxCatchAll" ma:showField="CatchAllData" ma:web="86c2d9ae-fe3f-4203-8b23-08bf561d6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3fc90-4161-4e7d-b4c6-68a6b483b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27dd16fa-df82-42a5-acbd-34776075a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A54DDA-66EF-4617-A7FB-2B28BFA4CBF2}">
  <ds:schemaRefs>
    <ds:schemaRef ds:uri="http://schemas.microsoft.com/office/2006/metadata/properties"/>
    <ds:schemaRef ds:uri="http://schemas.microsoft.com/office/infopath/2007/PartnerControls"/>
    <ds:schemaRef ds:uri="c243fc90-4161-4e7d-b4c6-68a6b483b2a0"/>
    <ds:schemaRef ds:uri="86c2d9ae-fe3f-4203-8b23-08bf561d6ecd"/>
  </ds:schemaRefs>
</ds:datastoreItem>
</file>

<file path=customXml/itemProps2.xml><?xml version="1.0" encoding="utf-8"?>
<ds:datastoreItem xmlns:ds="http://schemas.openxmlformats.org/officeDocument/2006/customXml" ds:itemID="{57898B76-8968-4627-A418-D8B715B1F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c2d9ae-fe3f-4203-8b23-08bf561d6ecd"/>
    <ds:schemaRef ds:uri="c243fc90-4161-4e7d-b4c6-68a6b483b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1CD65C-9789-422D-80C2-7DBEF61DFA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542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Váňa</dc:creator>
  <cp:lastModifiedBy>Martin Váňa</cp:lastModifiedBy>
  <cp:revision>2</cp:revision>
  <dcterms:created xsi:type="dcterms:W3CDTF">2024-01-23T10:04:00Z</dcterms:created>
  <dcterms:modified xsi:type="dcterms:W3CDTF">2024-01-23T10:04:00Z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0x010100CF1D661DDBD52142A1237BCFB8B7F342</vt:lpwstr>
  </property>
  <property fmtid="{D5CDD505-2E9C-101B-9397-08002B2CF9AE}" pid="3" name="MediaServiceImageTags">
    <vt:lpwstr/>
  </property>
</Properties>
</file>