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9B54" w14:textId="77777777" w:rsidR="00C966F0" w:rsidRDefault="000D21F3" w:rsidP="00F064DB">
      <w:pPr>
        <w:pStyle w:val="Nadpis1"/>
      </w:pPr>
      <w:r>
        <w:t>Rozšiřující pramen: Afrika tehdy a Afrika nyní</w:t>
      </w:r>
    </w:p>
    <w:p w14:paraId="672A6659" w14:textId="77777777" w:rsidR="00C966F0" w:rsidRDefault="00C966F0"/>
    <w:p w14:paraId="0A37501D" w14:textId="77777777" w:rsidR="00C966F0" w:rsidRDefault="00C966F0"/>
    <w:p w14:paraId="58C8E7FC" w14:textId="77777777" w:rsidR="00C966F0" w:rsidRDefault="000D21F3">
      <w:r>
        <w:rPr>
          <w:b/>
        </w:rPr>
        <w:t xml:space="preserve">Citace: </w:t>
      </w:r>
      <w:r>
        <w:t xml:space="preserve">Afrika tehdy a Afrika nyní, karikatura jihoafrického kreslíře Jonathana </w:t>
      </w:r>
      <w:proofErr w:type="spellStart"/>
      <w:r>
        <w:t>Shapira</w:t>
      </w:r>
      <w:proofErr w:type="spellEnd"/>
      <w:r>
        <w:t xml:space="preserve"> (1958), známého pod akronymem </w:t>
      </w:r>
      <w:proofErr w:type="spellStart"/>
      <w:r>
        <w:t>Zapiro</w:t>
      </w:r>
      <w:proofErr w:type="spellEnd"/>
      <w:r>
        <w:t xml:space="preserve">, dostupné </w:t>
      </w:r>
      <w:hyperlink r:id="rId10">
        <w:r>
          <w:rPr>
            <w:color w:val="1155CC"/>
            <w:u w:val="single"/>
          </w:rPr>
          <w:t>https://www.zapiro.com/980520so</w:t>
        </w:r>
      </w:hyperlink>
    </w:p>
    <w:p w14:paraId="5DAB6C7B" w14:textId="77777777" w:rsidR="00C966F0" w:rsidRDefault="00C966F0"/>
    <w:p w14:paraId="076FA967" w14:textId="77777777" w:rsidR="00C966F0" w:rsidRDefault="000D21F3">
      <w:pPr>
        <w:rPr>
          <w:b/>
        </w:rPr>
      </w:pPr>
      <w:r>
        <w:rPr>
          <w:b/>
        </w:rPr>
        <w:t xml:space="preserve">Kontext zdroje: </w:t>
      </w:r>
    </w:p>
    <w:p w14:paraId="67863AD5" w14:textId="7E11442E" w:rsidR="00C966F0" w:rsidRDefault="000D21F3">
      <w:r>
        <w:t xml:space="preserve">Po získání nezávislosti usilovalo mnoho afrických států o nastartování ekonomického růstu. Ekonomiky většiny těchto zemí byly orientovány na produkci zemědělských komodit a vývoz surovin, ropná krize v kombinaci s </w:t>
      </w:r>
      <w:proofErr w:type="spellStart"/>
      <w:r>
        <w:t>poklasem</w:t>
      </w:r>
      <w:proofErr w:type="spellEnd"/>
      <w:r>
        <w:t xml:space="preserve"> cen v 70. letech </w:t>
      </w:r>
      <w:r w:rsidR="236FC316">
        <w:t xml:space="preserve">20. století </w:t>
      </w:r>
      <w:r>
        <w:t>dostala tyto státy na</w:t>
      </w:r>
      <w:r w:rsidR="00F064DB">
        <w:t> spirálu sestupu</w:t>
      </w:r>
      <w:r>
        <w:t>, kterou mnohé z nich řešily půjčkami u mezinárodních institucí (MMF, Světová banka atp.). Tyto půjčky měly financovat rozvoj infrastruktury a průmyslu, ale byly zpravidla špatně využívány. Od 80. let 20. století úroky z půjček zatěžovaly už tak slabé ekonomiky afrických zemí a mezinárodní zadlužení bylo částí globálních elit považováno za</w:t>
      </w:r>
      <w:r w:rsidR="00F064DB">
        <w:t> </w:t>
      </w:r>
      <w:r>
        <w:t xml:space="preserve">významný </w:t>
      </w:r>
      <w:r w:rsidR="00F064DB">
        <w:t>faktor zpomalující</w:t>
      </w:r>
      <w:r>
        <w:t xml:space="preserve"> africký růst. Od 90. let 20. století proto probíhá jednání mezi významnými světovými aktéry (státy i organizacemi) o zmírnění dluhu (např. iniciativa HIPC v roce 1996 nebo </w:t>
      </w:r>
      <w:proofErr w:type="spellStart"/>
      <w:r>
        <w:t>African</w:t>
      </w:r>
      <w:proofErr w:type="spellEnd"/>
      <w:r>
        <w:t xml:space="preserve"> Development </w:t>
      </w:r>
      <w:proofErr w:type="spellStart"/>
      <w:r>
        <w:t>Fund</w:t>
      </w:r>
      <w:proofErr w:type="spellEnd"/>
      <w:r>
        <w:t xml:space="preserve"> z téhož roku). Kresba J. </w:t>
      </w:r>
      <w:proofErr w:type="spellStart"/>
      <w:r>
        <w:t>Shapira</w:t>
      </w:r>
      <w:proofErr w:type="spellEnd"/>
      <w:r>
        <w:t xml:space="preserve"> zapadá do</w:t>
      </w:r>
      <w:r w:rsidR="00F064DB">
        <w:t> </w:t>
      </w:r>
      <w:r>
        <w:t>těchto snah.</w:t>
      </w:r>
    </w:p>
    <w:p w14:paraId="02EB378F" w14:textId="77777777" w:rsidR="00C966F0" w:rsidRDefault="00C966F0"/>
    <w:p w14:paraId="5AA6958A" w14:textId="77777777" w:rsidR="00C966F0" w:rsidRDefault="000D21F3">
      <w:r>
        <w:rPr>
          <w:b/>
        </w:rPr>
        <w:t>Popis zdroje:</w:t>
      </w:r>
      <w:r>
        <w:t xml:space="preserve"> </w:t>
      </w:r>
    </w:p>
    <w:p w14:paraId="7C90CFBE" w14:textId="6921626C" w:rsidR="00C966F0" w:rsidRDefault="000D21F3">
      <w:r>
        <w:t xml:space="preserve">Na prvním obrázku vidíme bílého muže oblečeného podle módy 17. či 18. století označeného jako </w:t>
      </w:r>
      <w:r w:rsidR="60DE4346">
        <w:t>„</w:t>
      </w:r>
      <w:r>
        <w:t>Západ</w:t>
      </w:r>
      <w:r w:rsidR="2627A180">
        <w:t>“</w:t>
      </w:r>
      <w:r w:rsidR="52C7C0D6">
        <w:t xml:space="preserve"> (“</w:t>
      </w:r>
      <w:proofErr w:type="spellStart"/>
      <w:r w:rsidR="52C7C0D6">
        <w:t>The</w:t>
      </w:r>
      <w:proofErr w:type="spellEnd"/>
      <w:r w:rsidR="52C7C0D6">
        <w:t xml:space="preserve"> </w:t>
      </w:r>
      <w:proofErr w:type="spellStart"/>
      <w:r w:rsidR="52C7C0D6">
        <w:t>West</w:t>
      </w:r>
      <w:proofErr w:type="spellEnd"/>
      <w:r w:rsidR="52C7C0D6">
        <w:t>”)</w:t>
      </w:r>
      <w:r>
        <w:t xml:space="preserve">, který </w:t>
      </w:r>
      <w:proofErr w:type="gramStart"/>
      <w:r>
        <w:t>drží</w:t>
      </w:r>
      <w:proofErr w:type="gramEnd"/>
      <w:r>
        <w:t xml:space="preserve"> v ruce řetěz, </w:t>
      </w:r>
      <w:r w:rsidR="1B472CFB">
        <w:t>jenž</w:t>
      </w:r>
      <w:r>
        <w:t xml:space="preserve"> vede k obojku černého muže. Na obojku je nápis </w:t>
      </w:r>
      <w:r w:rsidR="6D1B23AC">
        <w:t>„</w:t>
      </w:r>
      <w:r w:rsidR="6D9F55CE">
        <w:t>O</w:t>
      </w:r>
      <w:r>
        <w:t>troctví</w:t>
      </w:r>
      <w:r w:rsidR="08AC78FE">
        <w:t>“</w:t>
      </w:r>
      <w:r w:rsidR="19843CB9">
        <w:t xml:space="preserve"> (“</w:t>
      </w:r>
      <w:proofErr w:type="spellStart"/>
      <w:r w:rsidR="19843CB9">
        <w:t>Slavery</w:t>
      </w:r>
      <w:proofErr w:type="spellEnd"/>
      <w:r w:rsidR="19843CB9">
        <w:t>”)</w:t>
      </w:r>
      <w:r>
        <w:t xml:space="preserve">. </w:t>
      </w:r>
      <w:r w:rsidR="70D68ED9">
        <w:t>N</w:t>
      </w:r>
      <w:r>
        <w:t xml:space="preserve">a druhém obrázku je tentýž muž oblečený podle módy 20. století </w:t>
      </w:r>
      <w:r w:rsidR="00F064DB">
        <w:t>se</w:t>
      </w:r>
      <w:r>
        <w:t xml:space="preserve"> stejným postojem vůči černému muži</w:t>
      </w:r>
      <w:r w:rsidR="06FF555F">
        <w:t>,</w:t>
      </w:r>
      <w:r>
        <w:t xml:space="preserve"> jen nápis na obojku zní </w:t>
      </w:r>
      <w:r w:rsidR="40249B9F">
        <w:t>„</w:t>
      </w:r>
      <w:r w:rsidR="40A8CDC1">
        <w:t>D</w:t>
      </w:r>
      <w:r w:rsidR="090E9B40">
        <w:t>luh</w:t>
      </w:r>
      <w:r w:rsidR="7599C23E">
        <w:t>“</w:t>
      </w:r>
      <w:r w:rsidR="2333F102">
        <w:t xml:space="preserve"> (“</w:t>
      </w:r>
      <w:proofErr w:type="spellStart"/>
      <w:r w:rsidR="2333F102">
        <w:t>Debt</w:t>
      </w:r>
      <w:proofErr w:type="spellEnd"/>
      <w:r w:rsidR="2333F102">
        <w:t>”)</w:t>
      </w:r>
      <w:r>
        <w:t>. Na prvním obrázku má bílý muž mušketu, na druhém má v podpaží desky s</w:t>
      </w:r>
      <w:r w:rsidR="00F064DB">
        <w:t> </w:t>
      </w:r>
      <w:r>
        <w:t>papírem či papíry. V pozadí jsou palmy.</w:t>
      </w:r>
    </w:p>
    <w:p w14:paraId="6A05A809" w14:textId="77777777" w:rsidR="00C966F0" w:rsidRDefault="00C966F0"/>
    <w:p w14:paraId="4A2341E2" w14:textId="77777777" w:rsidR="00C966F0" w:rsidRDefault="000D21F3">
      <w:r>
        <w:rPr>
          <w:b/>
        </w:rPr>
        <w:t xml:space="preserve">Interpretace zdroje: </w:t>
      </w:r>
    </w:p>
    <w:p w14:paraId="4B360287" w14:textId="6D109065" w:rsidR="00C966F0" w:rsidRDefault="000D21F3">
      <w:r>
        <w:t xml:space="preserve">Karikatura poukazuje na dominantní roli </w:t>
      </w:r>
      <w:r w:rsidR="2661D6BE">
        <w:t>„</w:t>
      </w:r>
      <w:r>
        <w:t>Západu</w:t>
      </w:r>
      <w:r w:rsidR="637AA274">
        <w:t>“</w:t>
      </w:r>
      <w:r>
        <w:t xml:space="preserve"> ve vztahu k Africe. Podoby závislosti se sice mění </w:t>
      </w:r>
      <w:r w:rsidR="6AE92031">
        <w:t>–</w:t>
      </w:r>
      <w:r>
        <w:t xml:space="preserve"> od přímého ovládání skrze sílu (symbolizované puškou otrokáře) k ovládání skrze půjčky, ale podstata závislosti zůstává zcela stejná. Půjčka (symbolizovaná desky se</w:t>
      </w:r>
      <w:r w:rsidR="00F064DB">
        <w:t> </w:t>
      </w:r>
      <w:r>
        <w:t xml:space="preserve">smlouvou v ruce </w:t>
      </w:r>
      <w:r w:rsidR="4A3B92CA">
        <w:t>„</w:t>
      </w:r>
      <w:r w:rsidR="1E2BEB49">
        <w:t>z</w:t>
      </w:r>
      <w:r>
        <w:t>ápaďana</w:t>
      </w:r>
      <w:r w:rsidR="559D0015">
        <w:t>“</w:t>
      </w:r>
      <w:r>
        <w:t xml:space="preserve">) je podle karikaturisty stejnou zbraní zotročující Afričany jako puška. </w:t>
      </w:r>
    </w:p>
    <w:p w14:paraId="5A39BBE3" w14:textId="77777777" w:rsidR="00C966F0" w:rsidRDefault="00C966F0"/>
    <w:p w14:paraId="41C8F396" w14:textId="77777777" w:rsidR="00C966F0" w:rsidRDefault="00C966F0"/>
    <w:p w14:paraId="72A3D3EC" w14:textId="77777777" w:rsidR="00C966F0" w:rsidRDefault="000D21F3">
      <w:r>
        <w:rPr>
          <w:noProof/>
        </w:rPr>
        <w:lastRenderedPageBreak/>
        <w:drawing>
          <wp:inline distT="114300" distB="114300" distL="114300" distR="114300" wp14:anchorId="7EFCC09F" wp14:editId="07777777">
            <wp:extent cx="4762500" cy="33718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0B940D" w14:textId="77777777" w:rsidR="00C966F0" w:rsidRDefault="00C966F0"/>
    <w:p w14:paraId="0E27B00A" w14:textId="77777777" w:rsidR="00C966F0" w:rsidRDefault="00C966F0"/>
    <w:p w14:paraId="0BBE2499" w14:textId="77777777" w:rsidR="00C966F0" w:rsidRDefault="000D21F3">
      <w:pPr>
        <w:rPr>
          <w:b/>
        </w:rPr>
      </w:pPr>
      <w:r>
        <w:rPr>
          <w:b/>
        </w:rPr>
        <w:t>Možné úkoly:</w:t>
      </w:r>
    </w:p>
    <w:p w14:paraId="60061E4C" w14:textId="77777777" w:rsidR="00C966F0" w:rsidRDefault="00C966F0">
      <w:pPr>
        <w:rPr>
          <w:b/>
        </w:rPr>
      </w:pPr>
    </w:p>
    <w:p w14:paraId="20C390EE" w14:textId="77777777" w:rsidR="00C966F0" w:rsidRDefault="000D21F3">
      <w:r>
        <w:t>Možnou variantou je doplnit do karikatury návodné popisky, které žáci doplňují.</w:t>
      </w:r>
    </w:p>
    <w:p w14:paraId="44EAFD9C" w14:textId="77777777" w:rsidR="00C966F0" w:rsidRDefault="00C966F0"/>
    <w:p w14:paraId="4E2F9178" w14:textId="11C73BEA" w:rsidR="00C966F0" w:rsidRDefault="000D21F3">
      <w:pPr>
        <w:numPr>
          <w:ilvl w:val="0"/>
          <w:numId w:val="1"/>
        </w:numPr>
      </w:pPr>
      <w:r>
        <w:t>Popište důležité prvky karikatury</w:t>
      </w:r>
      <w:r w:rsidR="3B9F10F1">
        <w:t>.</w:t>
      </w:r>
    </w:p>
    <w:p w14:paraId="5CB01208" w14:textId="2509D131" w:rsidR="00C966F0" w:rsidRDefault="638D1379">
      <w:pPr>
        <w:numPr>
          <w:ilvl w:val="0"/>
          <w:numId w:val="1"/>
        </w:numPr>
      </w:pPr>
      <w:r>
        <w:t>P</w:t>
      </w:r>
      <w:r w:rsidR="000D21F3">
        <w:t xml:space="preserve">řeložte anglická slovíčka </w:t>
      </w:r>
      <w:proofErr w:type="spellStart"/>
      <w:r w:rsidR="000D21F3">
        <w:t>West</w:t>
      </w:r>
      <w:proofErr w:type="spellEnd"/>
      <w:r w:rsidR="000D21F3">
        <w:t xml:space="preserve">, </w:t>
      </w:r>
      <w:proofErr w:type="spellStart"/>
      <w:r w:rsidR="1C32DEFB">
        <w:t>S</w:t>
      </w:r>
      <w:r w:rsidR="000D21F3">
        <w:t>lavery</w:t>
      </w:r>
      <w:proofErr w:type="spellEnd"/>
      <w:r w:rsidR="000D21F3">
        <w:t xml:space="preserve">, </w:t>
      </w:r>
      <w:proofErr w:type="spellStart"/>
      <w:r w:rsidR="000D21F3">
        <w:t>Debt</w:t>
      </w:r>
      <w:proofErr w:type="spellEnd"/>
      <w:r w:rsidR="4D934E2C">
        <w:t>.</w:t>
      </w:r>
    </w:p>
    <w:p w14:paraId="751023D5" w14:textId="77777777" w:rsidR="00C966F0" w:rsidRDefault="000D21F3">
      <w:pPr>
        <w:numPr>
          <w:ilvl w:val="0"/>
          <w:numId w:val="1"/>
        </w:numPr>
      </w:pPr>
      <w:r>
        <w:t>K jakému období odkazuje první obrázek?</w:t>
      </w:r>
    </w:p>
    <w:p w14:paraId="12CB179C" w14:textId="1A995E68" w:rsidR="00C966F0" w:rsidRDefault="000D21F3">
      <w:pPr>
        <w:numPr>
          <w:ilvl w:val="0"/>
          <w:numId w:val="1"/>
        </w:numPr>
      </w:pPr>
      <w:r>
        <w:t xml:space="preserve">Koho podle vás označuje slovíčko </w:t>
      </w:r>
      <w:r w:rsidR="6919CB20">
        <w:t>„</w:t>
      </w:r>
      <w:proofErr w:type="spellStart"/>
      <w:r>
        <w:t>West</w:t>
      </w:r>
      <w:proofErr w:type="spellEnd"/>
      <w:r w:rsidR="7701EC7A">
        <w:t>“</w:t>
      </w:r>
      <w:r>
        <w:t>?</w:t>
      </w:r>
    </w:p>
    <w:p w14:paraId="0B05153C" w14:textId="77777777" w:rsidR="00C966F0" w:rsidRDefault="000D21F3">
      <w:pPr>
        <w:numPr>
          <w:ilvl w:val="0"/>
          <w:numId w:val="1"/>
        </w:numPr>
      </w:pPr>
      <w:r>
        <w:t xml:space="preserve">Jaký je podle autora karikatury vztah Západu a Evropy? </w:t>
      </w:r>
    </w:p>
    <w:p w14:paraId="4B94D5A5" w14:textId="77777777" w:rsidR="00C966F0" w:rsidRDefault="00C966F0">
      <w:pPr>
        <w:rPr>
          <w:b/>
        </w:rPr>
      </w:pPr>
    </w:p>
    <w:p w14:paraId="3DEEC669" w14:textId="77777777" w:rsidR="00C966F0" w:rsidRDefault="00C966F0"/>
    <w:p w14:paraId="3656B9AB" w14:textId="77777777" w:rsidR="00C966F0" w:rsidRDefault="00C966F0"/>
    <w:p w14:paraId="45FB0818" w14:textId="77777777" w:rsidR="00C966F0" w:rsidRDefault="00C966F0"/>
    <w:p w14:paraId="049F31CB" w14:textId="77777777" w:rsidR="00C966F0" w:rsidRDefault="00C966F0"/>
    <w:p w14:paraId="53128261" w14:textId="77777777" w:rsidR="00C966F0" w:rsidRDefault="00C966F0"/>
    <w:sectPr w:rsidR="00C966F0">
      <w:head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11DA" w14:textId="77777777" w:rsidR="0041335C" w:rsidRDefault="0041335C" w:rsidP="00F064DB">
      <w:pPr>
        <w:spacing w:line="240" w:lineRule="auto"/>
      </w:pPr>
      <w:r>
        <w:separator/>
      </w:r>
    </w:p>
  </w:endnote>
  <w:endnote w:type="continuationSeparator" w:id="0">
    <w:p w14:paraId="7C947384" w14:textId="77777777" w:rsidR="0041335C" w:rsidRDefault="0041335C" w:rsidP="00F06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059C" w14:textId="77777777" w:rsidR="0041335C" w:rsidRDefault="0041335C" w:rsidP="00F064DB">
      <w:pPr>
        <w:spacing w:line="240" w:lineRule="auto"/>
      </w:pPr>
      <w:r>
        <w:separator/>
      </w:r>
    </w:p>
  </w:footnote>
  <w:footnote w:type="continuationSeparator" w:id="0">
    <w:p w14:paraId="278F0CD5" w14:textId="77777777" w:rsidR="0041335C" w:rsidRDefault="0041335C" w:rsidP="00F06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A02A" w14:textId="08E24CE4" w:rsidR="00F064DB" w:rsidRDefault="00F064DB" w:rsidP="00F064DB">
    <w:pPr>
      <w:pStyle w:val="Zhlav"/>
    </w:pPr>
    <w:r w:rsidRPr="005136A0">
      <w:t xml:space="preserve">Blok </w:t>
    </w:r>
    <w:r>
      <w:t>6</w:t>
    </w:r>
    <w:r w:rsidRPr="005136A0">
      <w:t xml:space="preserve"> | Lekce </w:t>
    </w:r>
    <w:r>
      <w:t xml:space="preserve">23 </w:t>
    </w:r>
    <w:r>
      <w:tab/>
    </w:r>
    <w:r>
      <w:tab/>
    </w:r>
    <w:r w:rsidRPr="00F064DB">
      <w:t>Rozpad koloniálních impérií</w:t>
    </w:r>
  </w:p>
  <w:p w14:paraId="5FC9A642" w14:textId="77777777" w:rsidR="00F064DB" w:rsidRDefault="00F064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03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2761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F0"/>
    <w:rsid w:val="000D21F3"/>
    <w:rsid w:val="0041335C"/>
    <w:rsid w:val="009F04F7"/>
    <w:rsid w:val="00A113C6"/>
    <w:rsid w:val="00C966F0"/>
    <w:rsid w:val="00F064DB"/>
    <w:rsid w:val="06FF555F"/>
    <w:rsid w:val="08AC78FE"/>
    <w:rsid w:val="090E9B40"/>
    <w:rsid w:val="0C834B3A"/>
    <w:rsid w:val="15822012"/>
    <w:rsid w:val="19843CB9"/>
    <w:rsid w:val="1B472CFB"/>
    <w:rsid w:val="1C32DEFB"/>
    <w:rsid w:val="1E2BEB49"/>
    <w:rsid w:val="2242B560"/>
    <w:rsid w:val="2333F102"/>
    <w:rsid w:val="236FC316"/>
    <w:rsid w:val="23E34B1E"/>
    <w:rsid w:val="2627A180"/>
    <w:rsid w:val="2661D6BE"/>
    <w:rsid w:val="2BD06F49"/>
    <w:rsid w:val="2CE21FF6"/>
    <w:rsid w:val="3B434B02"/>
    <w:rsid w:val="3B9F10F1"/>
    <w:rsid w:val="3C08C2F1"/>
    <w:rsid w:val="40249B9F"/>
    <w:rsid w:val="40A8CDC1"/>
    <w:rsid w:val="41B28C86"/>
    <w:rsid w:val="434E5CE7"/>
    <w:rsid w:val="4377B09C"/>
    <w:rsid w:val="4803E050"/>
    <w:rsid w:val="4A3B92CA"/>
    <w:rsid w:val="4D934E2C"/>
    <w:rsid w:val="52C7C0D6"/>
    <w:rsid w:val="535FD930"/>
    <w:rsid w:val="559D0015"/>
    <w:rsid w:val="58A19513"/>
    <w:rsid w:val="60DE4346"/>
    <w:rsid w:val="62CDEF8C"/>
    <w:rsid w:val="637AA274"/>
    <w:rsid w:val="638D1379"/>
    <w:rsid w:val="6652EE4B"/>
    <w:rsid w:val="6919CB20"/>
    <w:rsid w:val="6AE92031"/>
    <w:rsid w:val="6D1B23AC"/>
    <w:rsid w:val="6D9F55CE"/>
    <w:rsid w:val="70D68ED9"/>
    <w:rsid w:val="7599C23E"/>
    <w:rsid w:val="7701EC7A"/>
    <w:rsid w:val="792D9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1358"/>
  <w15:docId w15:val="{85B39710-A742-47B6-8FDB-A417C1E4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064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4DB"/>
  </w:style>
  <w:style w:type="paragraph" w:styleId="Zpat">
    <w:name w:val="footer"/>
    <w:basedOn w:val="Normln"/>
    <w:link w:val="ZpatChar"/>
    <w:uiPriority w:val="99"/>
    <w:unhideWhenUsed/>
    <w:rsid w:val="00F064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https://www.zapiro.com/980520s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Props1.xml><?xml version="1.0" encoding="utf-8"?>
<ds:datastoreItem xmlns:ds="http://schemas.openxmlformats.org/officeDocument/2006/customXml" ds:itemID="{A872AE89-8EA4-403A-BCDA-DE17E87CB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1917A-7B5F-4D26-8202-36402370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A514C-B4ED-4D69-A2EE-776F649717D6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2023-11-28T12:59:00Z</dcterms:created>
  <dcterms:modified xsi:type="dcterms:W3CDTF">2023-11-28T12:59:00Z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