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E778" w14:textId="14AB8210" w:rsidR="00CF510D" w:rsidRDefault="7F6608FC" w:rsidP="2FE5C060">
      <w:pPr>
        <w:rPr>
          <w:b/>
          <w:bCs/>
          <w:sz w:val="26"/>
          <w:szCs w:val="26"/>
          <w:u w:val="single"/>
        </w:rPr>
      </w:pPr>
      <w:r w:rsidRPr="096A5F62">
        <w:rPr>
          <w:b/>
          <w:bCs/>
          <w:sz w:val="26"/>
          <w:szCs w:val="26"/>
          <w:u w:val="single"/>
        </w:rPr>
        <w:t>06</w:t>
      </w:r>
      <w:r w:rsidR="19BE298B" w:rsidRPr="096A5F62">
        <w:rPr>
          <w:b/>
          <w:bCs/>
          <w:sz w:val="26"/>
          <w:szCs w:val="26"/>
          <w:u w:val="single"/>
        </w:rPr>
        <w:t>.</w:t>
      </w:r>
      <w:r w:rsidRPr="096A5F62">
        <w:rPr>
          <w:b/>
          <w:bCs/>
          <w:sz w:val="26"/>
          <w:szCs w:val="26"/>
          <w:u w:val="single"/>
        </w:rPr>
        <w:t xml:space="preserve"> Úkoly vztahující se k lekci </w:t>
      </w:r>
      <w:proofErr w:type="gramStart"/>
      <w:r w:rsidRPr="096A5F62">
        <w:rPr>
          <w:b/>
          <w:bCs/>
          <w:sz w:val="26"/>
          <w:szCs w:val="26"/>
          <w:u w:val="single"/>
        </w:rPr>
        <w:t>06</w:t>
      </w:r>
      <w:r w:rsidR="00465FC3" w:rsidRPr="096A5F62">
        <w:rPr>
          <w:b/>
          <w:bCs/>
          <w:sz w:val="26"/>
          <w:szCs w:val="26"/>
          <w:u w:val="single"/>
        </w:rPr>
        <w:t>-</w:t>
      </w:r>
      <w:r w:rsidRPr="096A5F62">
        <w:rPr>
          <w:b/>
          <w:bCs/>
          <w:sz w:val="26"/>
          <w:szCs w:val="26"/>
          <w:u w:val="single"/>
        </w:rPr>
        <w:t>Hospodářská</w:t>
      </w:r>
      <w:proofErr w:type="gramEnd"/>
      <w:r w:rsidRPr="096A5F62">
        <w:rPr>
          <w:b/>
          <w:bCs/>
          <w:sz w:val="26"/>
          <w:szCs w:val="26"/>
          <w:u w:val="single"/>
        </w:rPr>
        <w:t xml:space="preserve"> krize</w:t>
      </w:r>
    </w:p>
    <w:p w14:paraId="549E9400" w14:textId="77777777" w:rsidR="00CF510D" w:rsidRDefault="00CF510D"/>
    <w:p w14:paraId="62A0A0B0" w14:textId="6AB71376" w:rsidR="00CF510D" w:rsidRDefault="7F6608FC">
      <w:pPr>
        <w:rPr>
          <w:u w:val="single"/>
        </w:rPr>
      </w:pPr>
      <w:r w:rsidRPr="096A5F62">
        <w:rPr>
          <w:u w:val="single"/>
        </w:rPr>
        <w:t>6.1: Úkoly zaměřené na znalosti faktografie</w:t>
      </w:r>
    </w:p>
    <w:p w14:paraId="47415C40" w14:textId="77777777" w:rsidR="00CF510D" w:rsidRDefault="00CF510D"/>
    <w:p w14:paraId="317CD4B3" w14:textId="31CF6FB7" w:rsidR="00CF510D" w:rsidRDefault="7F6608FC">
      <w:r>
        <w:t>6.1.1 Ve kterém roce a ve kterém státě začala Velká hospodářská krize? (1</w:t>
      </w:r>
      <w:r w:rsidR="2487DF68">
        <w:t xml:space="preserve"> </w:t>
      </w:r>
      <w:r>
        <w:t>b</w:t>
      </w:r>
      <w:r w:rsidR="40080B93">
        <w:t>.</w:t>
      </w:r>
      <w:r>
        <w:t>)</w:t>
      </w:r>
    </w:p>
    <w:p w14:paraId="1CF89B84" w14:textId="77777777" w:rsidR="00CF510D" w:rsidRDefault="00CF510D"/>
    <w:p w14:paraId="0872CB2F" w14:textId="77777777" w:rsidR="00CF510D" w:rsidRDefault="00CF510D"/>
    <w:p w14:paraId="36E96E57" w14:textId="3EC97679" w:rsidR="00CF510D" w:rsidRDefault="7F6608FC">
      <w:pPr>
        <w:rPr>
          <w:u w:val="single"/>
        </w:rPr>
      </w:pPr>
      <w:r w:rsidRPr="096A5F62">
        <w:rPr>
          <w:u w:val="single"/>
        </w:rPr>
        <w:t>6.2 Úkoly zaměřené na znalosti faktů a procedurální znalosti</w:t>
      </w:r>
    </w:p>
    <w:p w14:paraId="343AD626" w14:textId="77777777" w:rsidR="00CF510D" w:rsidRDefault="00CF510D"/>
    <w:p w14:paraId="503641C7" w14:textId="198A6578" w:rsidR="00CF510D" w:rsidRDefault="7F6608FC">
      <w:r>
        <w:t xml:space="preserve">6.2.1 Ze souboru sociálních a ekonomických problémů vyřaďte ten, který se nevztahuje k </w:t>
      </w:r>
      <w:r w:rsidR="75B7B751">
        <w:t>V</w:t>
      </w:r>
      <w:r>
        <w:t>elké hospodářské krizi. (1</w:t>
      </w:r>
      <w:r w:rsidR="14DA995D">
        <w:t xml:space="preserve"> </w:t>
      </w:r>
      <w:r>
        <w:t>b</w:t>
      </w:r>
      <w:r w:rsidR="7DE38460">
        <w:t>.</w:t>
      </w:r>
      <w:r>
        <w:t>)</w:t>
      </w:r>
    </w:p>
    <w:p w14:paraId="4C863E31" w14:textId="77777777" w:rsidR="00CF510D" w:rsidRDefault="00465FC3">
      <w:pPr>
        <w:numPr>
          <w:ilvl w:val="0"/>
          <w:numId w:val="5"/>
        </w:numPr>
      </w:pPr>
      <w:r>
        <w:t>nezaměstnanost</w:t>
      </w:r>
    </w:p>
    <w:p w14:paraId="550CC1E7" w14:textId="2277E8EB" w:rsidR="00CF510D" w:rsidRDefault="7F6608FC">
      <w:pPr>
        <w:numPr>
          <w:ilvl w:val="0"/>
          <w:numId w:val="5"/>
        </w:numPr>
      </w:pPr>
      <w:r>
        <w:t>problémy s bydlením/ubytováním</w:t>
      </w:r>
    </w:p>
    <w:p w14:paraId="6577AE88" w14:textId="77777777" w:rsidR="00CF510D" w:rsidRDefault="00465FC3">
      <w:pPr>
        <w:numPr>
          <w:ilvl w:val="0"/>
          <w:numId w:val="5"/>
        </w:numPr>
      </w:pPr>
      <w:r>
        <w:t>hyperinflace (mimořádné znehodnocení peněz)</w:t>
      </w:r>
    </w:p>
    <w:p w14:paraId="3B6F7BA9" w14:textId="77777777" w:rsidR="00CF510D" w:rsidRDefault="00465FC3">
      <w:pPr>
        <w:numPr>
          <w:ilvl w:val="0"/>
          <w:numId w:val="5"/>
        </w:numPr>
      </w:pPr>
      <w:r>
        <w:t>nedostatek peněz na jídlo</w:t>
      </w:r>
    </w:p>
    <w:p w14:paraId="3EE7DD95" w14:textId="77777777" w:rsidR="00CF510D" w:rsidRDefault="00CF510D"/>
    <w:p w14:paraId="602C7924" w14:textId="77777777" w:rsidR="00CF510D" w:rsidRDefault="00CF510D"/>
    <w:p w14:paraId="25303604" w14:textId="6471DB50" w:rsidR="00CF510D" w:rsidRDefault="7F6608FC">
      <w:pPr>
        <w:rPr>
          <w:u w:val="single"/>
        </w:rPr>
      </w:pPr>
      <w:r w:rsidRPr="096A5F62">
        <w:rPr>
          <w:u w:val="single"/>
        </w:rPr>
        <w:t>6.3 Úkoly zaměřené na znalosti faktické, procedurální a konceptuální</w:t>
      </w:r>
    </w:p>
    <w:p w14:paraId="45950C6C" w14:textId="77777777" w:rsidR="00CF510D" w:rsidRDefault="00CF510D"/>
    <w:p w14:paraId="020A6454" w14:textId="757C87FF" w:rsidR="00CF510D" w:rsidRDefault="7F6608FC">
      <w:r>
        <w:t>Prozkoumej zdroj 6.3.1 (</w:t>
      </w:r>
      <w:r w:rsidR="275BFD3E">
        <w:t>„</w:t>
      </w:r>
      <w:r>
        <w:t>Potravinová poukázka</w:t>
      </w:r>
      <w:r w:rsidR="64E617B2">
        <w:t>“</w:t>
      </w:r>
      <w:r>
        <w:t xml:space="preserve">) a splň úkoly, které </w:t>
      </w:r>
      <w:proofErr w:type="gramStart"/>
      <w:r>
        <w:t>se  k</w:t>
      </w:r>
      <w:proofErr w:type="gramEnd"/>
      <w:r>
        <w:t xml:space="preserve"> němu vztahují</w:t>
      </w:r>
      <w:r w:rsidR="26FD5856">
        <w:t>.</w:t>
      </w:r>
    </w:p>
    <w:p w14:paraId="63B79CDE" w14:textId="77777777" w:rsidR="00CF510D" w:rsidRDefault="00465FC3">
      <w:r>
        <w:rPr>
          <w:noProof/>
        </w:rPr>
        <w:lastRenderedPageBreak/>
        <w:drawing>
          <wp:inline distT="114300" distB="114300" distL="114300" distR="114300" wp14:anchorId="1C6519D2" wp14:editId="6D9C57FD">
            <wp:extent cx="4717771" cy="6426200"/>
            <wp:effectExtent l="0" t="0" r="0" b="0"/>
            <wp:docPr id="14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7771" cy="64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09CCE4" w14:textId="77777777" w:rsidR="00CF510D" w:rsidRDefault="00CF510D"/>
    <w:p w14:paraId="110601F3" w14:textId="1DEBAD2F" w:rsidR="00CF510D" w:rsidRDefault="7F6608FC">
      <w:r>
        <w:t>6.3.1.1 Označ správné výroky, které</w:t>
      </w:r>
      <w:r w:rsidRPr="096A5F62">
        <w:rPr>
          <w:b/>
          <w:bCs/>
        </w:rPr>
        <w:t xml:space="preserve"> vyplývají z dokumentu</w:t>
      </w:r>
      <w:r>
        <w:t xml:space="preserve"> (1</w:t>
      </w:r>
      <w:r w:rsidR="3F7475E6">
        <w:t xml:space="preserve"> </w:t>
      </w:r>
      <w:r>
        <w:t>b</w:t>
      </w:r>
      <w:r w:rsidR="0FA51B20">
        <w:t>.</w:t>
      </w:r>
      <w:r>
        <w:t>):</w:t>
      </w:r>
    </w:p>
    <w:p w14:paraId="2E8586D1" w14:textId="77777777" w:rsidR="00CF510D" w:rsidRDefault="00465FC3">
      <w:pPr>
        <w:numPr>
          <w:ilvl w:val="0"/>
          <w:numId w:val="18"/>
        </w:numPr>
      </w:pPr>
      <w:r>
        <w:t>Československé úřady podporovaly nezaměstnané.</w:t>
      </w:r>
    </w:p>
    <w:p w14:paraId="5391DAF6" w14:textId="77777777" w:rsidR="00CF510D" w:rsidRDefault="00465FC3">
      <w:pPr>
        <w:numPr>
          <w:ilvl w:val="0"/>
          <w:numId w:val="18"/>
        </w:numPr>
      </w:pPr>
      <w:r>
        <w:t>Poukázka byla vydána v roce 1931.</w:t>
      </w:r>
    </w:p>
    <w:p w14:paraId="1D8A03CF" w14:textId="77777777" w:rsidR="00CF510D" w:rsidRDefault="00465FC3">
      <w:pPr>
        <w:numPr>
          <w:ilvl w:val="0"/>
          <w:numId w:val="18"/>
        </w:numPr>
      </w:pPr>
      <w:r>
        <w:t>Podmoklice se nacházely na území okresu Semily.</w:t>
      </w:r>
    </w:p>
    <w:p w14:paraId="52C0DA04" w14:textId="77777777" w:rsidR="00CF510D" w:rsidRDefault="00465FC3">
      <w:pPr>
        <w:numPr>
          <w:ilvl w:val="0"/>
          <w:numId w:val="18"/>
        </w:numPr>
      </w:pPr>
      <w:r>
        <w:t>Nezaměstnanost trvala v roce 1931 14 dní.</w:t>
      </w:r>
    </w:p>
    <w:p w14:paraId="4B789FAC" w14:textId="77777777" w:rsidR="00CF510D" w:rsidRDefault="00465FC3">
      <w:pPr>
        <w:numPr>
          <w:ilvl w:val="0"/>
          <w:numId w:val="18"/>
        </w:numPr>
      </w:pPr>
      <w:r>
        <w:t>Jedním z vládních úřadů ČSR bylo i ministerstvo sociální péče.</w:t>
      </w:r>
    </w:p>
    <w:p w14:paraId="6D92699D" w14:textId="77777777" w:rsidR="00CF510D" w:rsidRDefault="00CF510D"/>
    <w:p w14:paraId="24EAADF6" w14:textId="77777777" w:rsidR="00CF510D" w:rsidRDefault="00CF510D"/>
    <w:p w14:paraId="5A208F02" w14:textId="77777777" w:rsidR="00CF510D" w:rsidRDefault="00CF510D"/>
    <w:p w14:paraId="2E1B14FF" w14:textId="77777777" w:rsidR="00CF510D" w:rsidRDefault="00CF510D"/>
    <w:p w14:paraId="6001493C" w14:textId="0A4FE2D4" w:rsidR="00CF510D" w:rsidRDefault="7F6608FC">
      <w:r>
        <w:t>6.3.2 Prostuduj tabulku mezd dělníků a dělnic v Československu a splň úkoly, které se k ní váž</w:t>
      </w:r>
      <w:r w:rsidR="767AC430">
        <w:t>ou</w:t>
      </w:r>
      <w:r>
        <w:t>.</w:t>
      </w:r>
    </w:p>
    <w:p w14:paraId="2C637164" w14:textId="77777777" w:rsidR="00CF510D" w:rsidRDefault="00CF510D"/>
    <w:p w14:paraId="7E01E70F" w14:textId="7FF38868" w:rsidR="00CF510D" w:rsidRDefault="7F6608FC">
      <w:r>
        <w:t>Průměrná denní mzda dělníků a dělnic 1929</w:t>
      </w:r>
      <w:r w:rsidR="0C023FAB">
        <w:t>–</w:t>
      </w:r>
      <w:r>
        <w:t xml:space="preserve">1934 (v </w:t>
      </w:r>
      <w:proofErr w:type="spellStart"/>
      <w:r>
        <w:t>Kć</w:t>
      </w:r>
      <w:proofErr w:type="spellEnd"/>
      <w:r>
        <w:t>)</w:t>
      </w:r>
    </w:p>
    <w:p w14:paraId="2A0A3392" w14:textId="77777777" w:rsidR="00CF510D" w:rsidRDefault="00CF510D"/>
    <w:tbl>
      <w:tblPr>
        <w:tblStyle w:val="a0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F510D" w14:paraId="75870F5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2B19" w14:textId="77777777" w:rsidR="00CF510D" w:rsidRDefault="00465FC3">
            <w:pPr>
              <w:widowControl w:val="0"/>
              <w:spacing w:line="240" w:lineRule="auto"/>
            </w:pPr>
            <w:r>
              <w:t>rok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4DBA" w14:textId="77777777" w:rsidR="00CF510D" w:rsidRDefault="00465FC3">
            <w:pPr>
              <w:widowControl w:val="0"/>
              <w:spacing w:line="240" w:lineRule="auto"/>
            </w:pPr>
            <w:r>
              <w:t>dělníci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A4C5" w14:textId="77777777" w:rsidR="00CF510D" w:rsidRDefault="00465FC3">
            <w:pPr>
              <w:widowControl w:val="0"/>
              <w:spacing w:line="240" w:lineRule="auto"/>
            </w:pPr>
            <w:r>
              <w:t>dělnice</w:t>
            </w:r>
          </w:p>
        </w:tc>
      </w:tr>
      <w:tr w:rsidR="00CF510D" w14:paraId="5710152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DE37" w14:textId="77777777" w:rsidR="00CF510D" w:rsidRDefault="00465FC3">
            <w:pPr>
              <w:widowControl w:val="0"/>
              <w:spacing w:line="240" w:lineRule="auto"/>
            </w:pPr>
            <w:r>
              <w:t>1929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BAD3" w14:textId="77777777" w:rsidR="00CF510D" w:rsidRDefault="00465FC3">
            <w:pPr>
              <w:widowControl w:val="0"/>
              <w:spacing w:line="240" w:lineRule="auto"/>
            </w:pPr>
            <w:r>
              <w:t>22,10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F822" w14:textId="77777777" w:rsidR="00CF510D" w:rsidRDefault="00465FC3">
            <w:pPr>
              <w:widowControl w:val="0"/>
              <w:spacing w:line="240" w:lineRule="auto"/>
            </w:pPr>
            <w:r>
              <w:t>13,76</w:t>
            </w:r>
          </w:p>
        </w:tc>
      </w:tr>
      <w:tr w:rsidR="00CF510D" w14:paraId="66E12BB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7898" w14:textId="77777777" w:rsidR="00CF510D" w:rsidRDefault="00465FC3">
            <w:pPr>
              <w:widowControl w:val="0"/>
              <w:spacing w:line="240" w:lineRule="auto"/>
            </w:pPr>
            <w:r>
              <w:t>1930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1E61" w14:textId="77777777" w:rsidR="00CF510D" w:rsidRDefault="00465FC3">
            <w:pPr>
              <w:widowControl w:val="0"/>
              <w:spacing w:line="240" w:lineRule="auto"/>
            </w:pPr>
            <w:r>
              <w:t>22,17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742A" w14:textId="77777777" w:rsidR="00CF510D" w:rsidRDefault="00465FC3">
            <w:pPr>
              <w:widowControl w:val="0"/>
              <w:spacing w:line="240" w:lineRule="auto"/>
            </w:pPr>
            <w:r>
              <w:t>13,77</w:t>
            </w:r>
          </w:p>
        </w:tc>
      </w:tr>
      <w:tr w:rsidR="00CF510D" w14:paraId="2400427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4873" w14:textId="77777777" w:rsidR="00CF510D" w:rsidRDefault="00465FC3">
            <w:pPr>
              <w:widowControl w:val="0"/>
              <w:spacing w:line="240" w:lineRule="auto"/>
            </w:pPr>
            <w:r>
              <w:t>1931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415E" w14:textId="77777777" w:rsidR="00CF510D" w:rsidRDefault="00465FC3">
            <w:pPr>
              <w:widowControl w:val="0"/>
              <w:spacing w:line="240" w:lineRule="auto"/>
            </w:pPr>
            <w:r>
              <w:t>21,71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619B" w14:textId="77777777" w:rsidR="00CF510D" w:rsidRDefault="00465FC3">
            <w:pPr>
              <w:widowControl w:val="0"/>
              <w:spacing w:line="240" w:lineRule="auto"/>
            </w:pPr>
            <w:r>
              <w:t>13,37</w:t>
            </w:r>
          </w:p>
        </w:tc>
      </w:tr>
      <w:tr w:rsidR="00CF510D" w14:paraId="59D7F46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89D3" w14:textId="77777777" w:rsidR="00CF510D" w:rsidRDefault="00465FC3">
            <w:pPr>
              <w:widowControl w:val="0"/>
              <w:spacing w:line="240" w:lineRule="auto"/>
            </w:pPr>
            <w:r>
              <w:t>1932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3F24" w14:textId="77777777" w:rsidR="00CF510D" w:rsidRDefault="00465FC3">
            <w:pPr>
              <w:widowControl w:val="0"/>
              <w:spacing w:line="240" w:lineRule="auto"/>
            </w:pPr>
            <w:r>
              <w:t>20,78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999" w14:textId="77777777" w:rsidR="00CF510D" w:rsidRDefault="00465FC3">
            <w:pPr>
              <w:widowControl w:val="0"/>
              <w:spacing w:line="240" w:lineRule="auto"/>
            </w:pPr>
            <w:r>
              <w:t>12,68</w:t>
            </w:r>
          </w:p>
        </w:tc>
      </w:tr>
      <w:tr w:rsidR="00CF510D" w14:paraId="03183D2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C399" w14:textId="77777777" w:rsidR="00CF510D" w:rsidRDefault="00465FC3">
            <w:pPr>
              <w:widowControl w:val="0"/>
              <w:spacing w:line="240" w:lineRule="auto"/>
            </w:pPr>
            <w:r>
              <w:t>1933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68E" w14:textId="77777777" w:rsidR="00CF510D" w:rsidRDefault="00465FC3">
            <w:pPr>
              <w:widowControl w:val="0"/>
              <w:spacing w:line="240" w:lineRule="auto"/>
            </w:pPr>
            <w:r>
              <w:t>19,66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47D" w14:textId="77777777" w:rsidR="00CF510D" w:rsidRDefault="00465FC3">
            <w:pPr>
              <w:widowControl w:val="0"/>
              <w:spacing w:line="240" w:lineRule="auto"/>
            </w:pPr>
            <w:r>
              <w:t>12,68</w:t>
            </w:r>
          </w:p>
        </w:tc>
      </w:tr>
      <w:tr w:rsidR="00CF510D" w14:paraId="08F4E8E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CE6B" w14:textId="77777777" w:rsidR="00CF510D" w:rsidRDefault="00465FC3">
            <w:pPr>
              <w:widowControl w:val="0"/>
              <w:spacing w:line="240" w:lineRule="auto"/>
            </w:pPr>
            <w:r>
              <w:t>1934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C322" w14:textId="77777777" w:rsidR="00CF510D" w:rsidRDefault="00465FC3">
            <w:pPr>
              <w:widowControl w:val="0"/>
              <w:spacing w:line="240" w:lineRule="auto"/>
            </w:pPr>
            <w:r>
              <w:t>19,11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94D1" w14:textId="77777777" w:rsidR="00CF510D" w:rsidRDefault="00465FC3">
            <w:pPr>
              <w:widowControl w:val="0"/>
              <w:spacing w:line="240" w:lineRule="auto"/>
            </w:pPr>
            <w:r>
              <w:t>11,96</w:t>
            </w:r>
          </w:p>
        </w:tc>
      </w:tr>
    </w:tbl>
    <w:p w14:paraId="36968FC6" w14:textId="77777777" w:rsidR="00CF510D" w:rsidRDefault="00465FC3">
      <w:r>
        <w:t>Kárník II, s. 49</w:t>
      </w:r>
    </w:p>
    <w:p w14:paraId="491673D3" w14:textId="77777777" w:rsidR="00CF510D" w:rsidRDefault="00CF510D"/>
    <w:p w14:paraId="7D6637C5" w14:textId="43F5251F" w:rsidR="00CF510D" w:rsidRDefault="7F6608FC">
      <w:r>
        <w:t>Na základě tabulky napiš, jak se vyvíjely mzdy dělníků a dělnic v letech 1929</w:t>
      </w:r>
      <w:r w:rsidR="6B54B243">
        <w:t>–</w:t>
      </w:r>
      <w:r>
        <w:t>1934. (1</w:t>
      </w:r>
      <w:r w:rsidR="6BA078F0">
        <w:t xml:space="preserve"> </w:t>
      </w:r>
      <w:r>
        <w:t>b</w:t>
      </w:r>
      <w:r w:rsidR="08D77A64">
        <w:t>.</w:t>
      </w:r>
      <w:r>
        <w:t>)</w:t>
      </w:r>
    </w:p>
    <w:p w14:paraId="557683C4" w14:textId="77777777" w:rsidR="00CF510D" w:rsidRDefault="00CF510D"/>
    <w:p w14:paraId="3EA9D224" w14:textId="77777777" w:rsidR="00CF510D" w:rsidRDefault="00CF510D"/>
    <w:p w14:paraId="13EF840D" w14:textId="77777777" w:rsidR="00CF510D" w:rsidRDefault="00CF510D"/>
    <w:p w14:paraId="66A99972" w14:textId="5E0E6285" w:rsidR="00CF510D" w:rsidRDefault="7F6608FC">
      <w:pPr>
        <w:rPr>
          <w:u w:val="single"/>
        </w:rPr>
      </w:pPr>
      <w:r w:rsidRPr="096A5F62">
        <w:rPr>
          <w:u w:val="single"/>
        </w:rPr>
        <w:t xml:space="preserve">6.4: Úkoly zaměřené na </w:t>
      </w:r>
      <w:proofErr w:type="spellStart"/>
      <w:r w:rsidRPr="096A5F62">
        <w:rPr>
          <w:u w:val="single"/>
        </w:rPr>
        <w:t>metakognitivní</w:t>
      </w:r>
      <w:proofErr w:type="spellEnd"/>
      <w:r w:rsidRPr="096A5F62">
        <w:rPr>
          <w:u w:val="single"/>
        </w:rPr>
        <w:t xml:space="preserve"> znalost</w:t>
      </w:r>
    </w:p>
    <w:p w14:paraId="1370A97F" w14:textId="77777777" w:rsidR="00CF510D" w:rsidRDefault="00CF510D"/>
    <w:p w14:paraId="3302F492" w14:textId="789C8029" w:rsidR="00CF510D" w:rsidRDefault="00465FC3">
      <w:r>
        <w:t>6.4.1</w:t>
      </w:r>
      <w:r w:rsidR="7D41A8A9">
        <w:t xml:space="preserve"> </w:t>
      </w:r>
      <w:r>
        <w:t xml:space="preserve">Podívej se na krátké video (4:33 min.) a vypracuj úkoly pod ním: </w:t>
      </w:r>
    </w:p>
    <w:p w14:paraId="136D4DA6" w14:textId="77777777" w:rsidR="00CF510D" w:rsidRDefault="00000000">
      <w:hyperlink r:id="rId11">
        <w:r w:rsidR="00465FC3">
          <w:rPr>
            <w:color w:val="1155CC"/>
            <w:u w:val="single"/>
          </w:rPr>
          <w:t>https://www.stream.cz/slavnedny/den-krachu-na-newyorske-burze-24-rijen-151032</w:t>
        </w:r>
      </w:hyperlink>
    </w:p>
    <w:p w14:paraId="63488D27" w14:textId="77777777" w:rsidR="00CF510D" w:rsidRDefault="00CF510D"/>
    <w:p w14:paraId="715C05AE" w14:textId="11BF4170" w:rsidR="00CF510D" w:rsidRDefault="7F6608FC">
      <w:r>
        <w:t xml:space="preserve">6.4.1.1 Napište </w:t>
      </w:r>
      <w:r w:rsidR="75E46D7E">
        <w:t>tři</w:t>
      </w:r>
      <w:r>
        <w:t xml:space="preserve"> pojmy, které jsou nezbytné pro pochopení tématu </w:t>
      </w:r>
      <w:r w:rsidR="6E6C4C2E">
        <w:t>h</w:t>
      </w:r>
      <w:r>
        <w:t>ospodářská krize 1929. (1</w:t>
      </w:r>
      <w:r w:rsidR="3C9EBEE9">
        <w:t xml:space="preserve"> </w:t>
      </w:r>
      <w:r>
        <w:t>b</w:t>
      </w:r>
      <w:r w:rsidR="7B8199CC">
        <w:t>.</w:t>
      </w:r>
      <w:r>
        <w:t>)</w:t>
      </w:r>
    </w:p>
    <w:p w14:paraId="7252CF5B" w14:textId="77777777" w:rsidR="00CF510D" w:rsidRDefault="00CF510D"/>
    <w:p w14:paraId="6DE9CCAB" w14:textId="41972BB2" w:rsidR="00CF510D" w:rsidRDefault="7F6608FC">
      <w:r>
        <w:t>6.4.1.2 Které otázky tě během sledování napadly? Co bys rád věděl? Napiš alespoň dvě.</w:t>
      </w:r>
    </w:p>
    <w:p w14:paraId="3D5DAAA4" w14:textId="77777777" w:rsidR="00CF510D" w:rsidRDefault="00CF510D"/>
    <w:p w14:paraId="4D682C6B" w14:textId="77777777" w:rsidR="00CF510D" w:rsidRDefault="00CF510D"/>
    <w:p w14:paraId="307CF2B8" w14:textId="77777777" w:rsidR="00CF510D" w:rsidRDefault="00CF510D"/>
    <w:p w14:paraId="44783B42" w14:textId="2DB634B1" w:rsidR="00CF510D" w:rsidRDefault="00465FC3">
      <w:r>
        <w:t>6.4.1.3: Doplň tabulku:</w:t>
      </w:r>
    </w:p>
    <w:tbl>
      <w:tblPr>
        <w:tblStyle w:val="a1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CF510D" w14:paraId="1F61FACF" w14:textId="77777777" w:rsidTr="096A5F62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3894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Otázka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6B4B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Odpověď</w:t>
            </w:r>
          </w:p>
        </w:tc>
      </w:tr>
      <w:tr w:rsidR="00CF510D" w14:paraId="2741F6CE" w14:textId="77777777" w:rsidTr="096A5F62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9385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Proč je toto téma důležité?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1142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510D" w14:paraId="6E25A403" w14:textId="77777777" w:rsidTr="096A5F62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10FB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Jaké všechny vědy člověk potřebuje znát, aby toto téma mohl dobře zpracovat?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465A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510D" w14:paraId="50002246" w14:textId="77777777" w:rsidTr="096A5F62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0592" w14:textId="7A522ECE" w:rsidR="00CF510D" w:rsidRDefault="7F6608FC" w:rsidP="096A5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 pojem </w:t>
            </w:r>
            <w:r w:rsidR="50BADEF6">
              <w:t>„</w:t>
            </w:r>
            <w:r>
              <w:t>hospodářská krize</w:t>
            </w:r>
            <w:r w:rsidR="5C1155C1">
              <w:t>“</w:t>
            </w:r>
            <w:r>
              <w:t xml:space="preserve"> pouze historickým pojmem nebo s ním pracujeme i v současnosti? Svou odpověď krátce vysvětli.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7CE5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02FC367" w14:textId="77777777" w:rsidR="00CF510D" w:rsidRDefault="00CF510D">
      <w:pPr>
        <w:ind w:left="720"/>
      </w:pPr>
    </w:p>
    <w:p w14:paraId="33681671" w14:textId="77777777" w:rsidR="00CF510D" w:rsidRDefault="00CF510D"/>
    <w:p w14:paraId="3B31C697" w14:textId="77777777" w:rsidR="00CF510D" w:rsidRDefault="00CF510D"/>
    <w:p w14:paraId="0C52F5F7" w14:textId="77777777" w:rsidR="00CF510D" w:rsidRDefault="00465FC3">
      <w:r>
        <w:lastRenderedPageBreak/>
        <w:t>Vyhodnocení úloh k části 06</w:t>
      </w:r>
    </w:p>
    <w:p w14:paraId="65B2B2F6" w14:textId="77777777" w:rsidR="00CF510D" w:rsidRDefault="00CF510D"/>
    <w:tbl>
      <w:tblPr>
        <w:tblStyle w:val="a5"/>
        <w:tblW w:w="90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0"/>
        <w:gridCol w:w="795"/>
        <w:gridCol w:w="6885"/>
      </w:tblGrid>
      <w:tr w:rsidR="00CF510D" w14:paraId="587F214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63FB" w14:textId="6874AF06" w:rsidR="00CF510D" w:rsidRDefault="0A54C52D">
            <w:pPr>
              <w:widowControl w:val="0"/>
              <w:spacing w:line="240" w:lineRule="auto"/>
            </w:pPr>
            <w:r>
              <w:t>I</w:t>
            </w:r>
            <w:r w:rsidR="7F6608FC">
              <w:t>dentifikace úkolu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5B23" w14:textId="5D80A156" w:rsidR="00CF510D" w:rsidRDefault="1F3C2500">
            <w:pPr>
              <w:widowControl w:val="0"/>
              <w:spacing w:line="240" w:lineRule="auto"/>
            </w:pPr>
            <w:r>
              <w:t>B</w:t>
            </w:r>
            <w:r w:rsidR="7F6608FC">
              <w:t>ody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4E71" w14:textId="77777777" w:rsidR="00CF510D" w:rsidRDefault="00465FC3">
            <w:pPr>
              <w:widowControl w:val="0"/>
              <w:spacing w:line="240" w:lineRule="auto"/>
            </w:pPr>
            <w:r>
              <w:t>Komentář</w:t>
            </w:r>
          </w:p>
        </w:tc>
      </w:tr>
      <w:tr w:rsidR="00CF510D" w14:paraId="08252EA6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E5D" w14:textId="68FF8C80" w:rsidR="00CF510D" w:rsidRDefault="7F6608FC">
            <w:pPr>
              <w:widowControl w:val="0"/>
              <w:spacing w:line="240" w:lineRule="auto"/>
            </w:pPr>
            <w:r>
              <w:t>6.1.1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5E63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FC8A" w14:textId="77777777" w:rsidR="00CF510D" w:rsidRDefault="00465FC3">
            <w:pPr>
              <w:widowControl w:val="0"/>
              <w:spacing w:line="240" w:lineRule="auto"/>
            </w:pPr>
            <w:r>
              <w:t>1929. USA</w:t>
            </w:r>
          </w:p>
        </w:tc>
      </w:tr>
      <w:tr w:rsidR="00CF510D" w14:paraId="403A9B8C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5B2B" w14:textId="03ED612C" w:rsidR="00CF510D" w:rsidRDefault="7F6608FC">
            <w:pPr>
              <w:widowControl w:val="0"/>
              <w:spacing w:line="240" w:lineRule="auto"/>
            </w:pPr>
            <w:r>
              <w:t>6.2.1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3153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198B" w14:textId="77777777" w:rsidR="00CF510D" w:rsidRDefault="00465FC3">
            <w:pPr>
              <w:widowControl w:val="0"/>
              <w:spacing w:line="240" w:lineRule="auto"/>
            </w:pPr>
            <w:r>
              <w:t xml:space="preserve">C) </w:t>
            </w:r>
          </w:p>
        </w:tc>
      </w:tr>
      <w:tr w:rsidR="00CF510D" w14:paraId="1B06A8FA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3097" w14:textId="175F5BF3" w:rsidR="00CF510D" w:rsidRDefault="7F6608FC">
            <w:pPr>
              <w:widowControl w:val="0"/>
              <w:spacing w:line="240" w:lineRule="auto"/>
            </w:pPr>
            <w:r>
              <w:t>6.3.1.1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C574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E09D" w14:textId="77777777" w:rsidR="00CF510D" w:rsidRDefault="00465FC3">
            <w:pPr>
              <w:widowControl w:val="0"/>
              <w:spacing w:line="240" w:lineRule="auto"/>
            </w:pPr>
            <w:r>
              <w:t>1, 2, 3, 5</w:t>
            </w:r>
          </w:p>
        </w:tc>
      </w:tr>
      <w:tr w:rsidR="00CF510D" w14:paraId="320586DD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2C4D" w14:textId="34A923EB" w:rsidR="00CF510D" w:rsidRDefault="7F6608FC">
            <w:pPr>
              <w:widowControl w:val="0"/>
              <w:spacing w:line="240" w:lineRule="auto"/>
            </w:pPr>
            <w:r>
              <w:t>6.3.2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69A0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0F4C" w14:textId="0994E157" w:rsidR="00CF510D" w:rsidRDefault="7F6608FC">
            <w:pPr>
              <w:widowControl w:val="0"/>
              <w:spacing w:line="240" w:lineRule="auto"/>
            </w:pPr>
            <w:r>
              <w:t>Mzdy dělníků i dělnic od roku 1931 setrvale klesaly (zvažte</w:t>
            </w:r>
            <w:r w:rsidR="76C1D9C9">
              <w:t>,</w:t>
            </w:r>
            <w:r>
              <w:t xml:space="preserve"> zda nebonifikovat i případnou zmínku o rozdílech mezi mzdy mužů a žen)</w:t>
            </w:r>
            <w:r w:rsidR="7BC22810">
              <w:t>.</w:t>
            </w:r>
          </w:p>
        </w:tc>
      </w:tr>
      <w:tr w:rsidR="00CF510D" w14:paraId="115D3603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A53B" w14:textId="77777777" w:rsidR="00CF510D" w:rsidRDefault="00465FC3">
            <w:pPr>
              <w:widowControl w:val="0"/>
              <w:spacing w:line="240" w:lineRule="auto"/>
            </w:pPr>
            <w:r>
              <w:t>6.4.1.1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785A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E175" w14:textId="280666DA" w:rsidR="00CF510D" w:rsidRDefault="25ECA5B6">
            <w:pPr>
              <w:widowControl w:val="0"/>
              <w:spacing w:line="240" w:lineRule="auto"/>
            </w:pPr>
            <w:r>
              <w:t>s</w:t>
            </w:r>
            <w:r w:rsidR="7F6608FC">
              <w:t xml:space="preserve">pekulace, burza, </w:t>
            </w:r>
            <w:r w:rsidR="7594D326">
              <w:t>k</w:t>
            </w:r>
            <w:r w:rsidR="7F6608FC">
              <w:t>rach, nezaměstnanost, politické problémy, válka</w:t>
            </w:r>
          </w:p>
        </w:tc>
      </w:tr>
      <w:tr w:rsidR="00CF510D" w14:paraId="32ABF2C4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CD8F" w14:textId="5FA606C9" w:rsidR="00CF510D" w:rsidRDefault="7F6608FC">
            <w:pPr>
              <w:widowControl w:val="0"/>
              <w:spacing w:line="240" w:lineRule="auto"/>
            </w:pPr>
            <w:r>
              <w:t>6.4.1.2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B0D5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929A" w14:textId="45E12C69" w:rsidR="00CF510D" w:rsidRDefault="5FFE74AA">
            <w:pPr>
              <w:widowControl w:val="0"/>
              <w:spacing w:line="240" w:lineRule="auto"/>
            </w:pPr>
            <w:r>
              <w:t>B</w:t>
            </w:r>
            <w:r w:rsidR="7F6608FC">
              <w:t>onifikovány by měly být jen smysluplné, neironické odpovědi</w:t>
            </w:r>
            <w:r w:rsidR="6DA6F9A6">
              <w:t>.</w:t>
            </w:r>
          </w:p>
        </w:tc>
      </w:tr>
      <w:tr w:rsidR="00CF510D" w14:paraId="6802019B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145C" w14:textId="6B451A63" w:rsidR="00CF510D" w:rsidRDefault="7F6608FC">
            <w:pPr>
              <w:widowControl w:val="0"/>
              <w:spacing w:line="240" w:lineRule="auto"/>
            </w:pPr>
            <w:r>
              <w:t>6.4.1.3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C805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1CF0" w14:textId="77777777" w:rsidR="00CF510D" w:rsidRDefault="00465FC3">
            <w:pPr>
              <w:widowControl w:val="0"/>
              <w:spacing w:line="240" w:lineRule="auto"/>
            </w:pPr>
            <w:r>
              <w:t xml:space="preserve">Proč je téma důležité: </w:t>
            </w:r>
          </w:p>
          <w:p w14:paraId="28F31B13" w14:textId="4C55EC53" w:rsidR="00CF510D" w:rsidRDefault="7F6608F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krize souvisí se stabilitou demokracie a s mírem</w:t>
            </w:r>
            <w:r w:rsidR="41C63ED5">
              <w:t>;</w:t>
            </w:r>
          </w:p>
          <w:p w14:paraId="1162735C" w14:textId="77777777" w:rsidR="00CF510D" w:rsidRDefault="00CF510D">
            <w:pPr>
              <w:widowControl w:val="0"/>
              <w:spacing w:line="240" w:lineRule="auto"/>
            </w:pPr>
          </w:p>
          <w:p w14:paraId="08F04088" w14:textId="77777777" w:rsidR="00CF510D" w:rsidRDefault="00465FC3">
            <w:pPr>
              <w:widowControl w:val="0"/>
              <w:spacing w:line="240" w:lineRule="auto"/>
            </w:pPr>
            <w:r>
              <w:t>Jaké vědy by měl člověk znát</w:t>
            </w:r>
          </w:p>
          <w:p w14:paraId="03E8460D" w14:textId="404CB919" w:rsidR="00CF510D" w:rsidRDefault="7F6608F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ekonomie, historie, popř. i sociologie, demografie, psychologie</w:t>
            </w:r>
            <w:r w:rsidR="1B073D4F">
              <w:t>;</w:t>
            </w:r>
          </w:p>
          <w:p w14:paraId="00D40D62" w14:textId="77777777" w:rsidR="00CF510D" w:rsidRDefault="00CF510D">
            <w:pPr>
              <w:widowControl w:val="0"/>
              <w:spacing w:line="240" w:lineRule="auto"/>
            </w:pPr>
          </w:p>
          <w:p w14:paraId="621225F7" w14:textId="7A1E2AB8" w:rsidR="00CF510D" w:rsidRDefault="7F6608FC">
            <w:pPr>
              <w:widowControl w:val="0"/>
              <w:spacing w:line="240" w:lineRule="auto"/>
            </w:pPr>
            <w:r>
              <w:t xml:space="preserve">pojem </w:t>
            </w:r>
            <w:r w:rsidR="6F684227">
              <w:t>„</w:t>
            </w:r>
            <w:r>
              <w:t>hospodářská krize</w:t>
            </w:r>
            <w:r w:rsidR="2EE79A16">
              <w:t>“</w:t>
            </w:r>
          </w:p>
          <w:p w14:paraId="6D476BDD" w14:textId="60A48E6B" w:rsidR="00CF510D" w:rsidRDefault="7F6608FC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 xml:space="preserve">užívá se i dnes, i dnes jsou </w:t>
            </w:r>
            <w:proofErr w:type="gramStart"/>
            <w:r>
              <w:t>krize</w:t>
            </w:r>
            <w:proofErr w:type="gramEnd"/>
            <w:r>
              <w:t xml:space="preserve"> a i dnes mají politické důsledky</w:t>
            </w:r>
            <w:r w:rsidR="30D4D329">
              <w:t>.</w:t>
            </w:r>
          </w:p>
        </w:tc>
      </w:tr>
    </w:tbl>
    <w:p w14:paraId="30048F1F" w14:textId="77777777" w:rsidR="00CF510D" w:rsidRDefault="00CF510D"/>
    <w:sectPr w:rsidR="00CF510D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9582" w14:textId="77777777" w:rsidR="003B46DC" w:rsidRDefault="003B46DC" w:rsidP="005B44B6">
      <w:pPr>
        <w:spacing w:line="240" w:lineRule="auto"/>
      </w:pPr>
      <w:r>
        <w:separator/>
      </w:r>
    </w:p>
  </w:endnote>
  <w:endnote w:type="continuationSeparator" w:id="0">
    <w:p w14:paraId="5E579B50" w14:textId="77777777" w:rsidR="003B46DC" w:rsidRDefault="003B46DC" w:rsidP="005B4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7B17" w14:textId="77777777" w:rsidR="003B46DC" w:rsidRDefault="003B46DC" w:rsidP="005B44B6">
      <w:pPr>
        <w:spacing w:line="240" w:lineRule="auto"/>
      </w:pPr>
      <w:r>
        <w:separator/>
      </w:r>
    </w:p>
  </w:footnote>
  <w:footnote w:type="continuationSeparator" w:id="0">
    <w:p w14:paraId="5477D0A0" w14:textId="77777777" w:rsidR="003B46DC" w:rsidRDefault="003B46DC" w:rsidP="005B4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3076" w14:textId="3DB1AA95" w:rsidR="00BC0639" w:rsidRDefault="00BC0639" w:rsidP="00BC0639">
    <w:pPr>
      <w:pStyle w:val="Zhlav"/>
    </w:pPr>
    <w:r>
      <w:t xml:space="preserve">Blok 2, Lekce 6 </w:t>
    </w:r>
    <w:r>
      <w:tab/>
    </w:r>
    <w:r>
      <w:tab/>
    </w:r>
    <w:r>
      <w:t>Hospodářská krize</w:t>
    </w:r>
  </w:p>
  <w:p w14:paraId="0FC45072" w14:textId="25C81674" w:rsidR="005B44B6" w:rsidRPr="00BC0639" w:rsidRDefault="00BC0639" w:rsidP="00BC0639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8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C47A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A0A7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F3435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B277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D45D1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51C0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724DC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816E9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763D1F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2A37A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24B5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F96DD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EA039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2528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BF055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AA397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A26409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D4472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376275">
    <w:abstractNumId w:val="1"/>
  </w:num>
  <w:num w:numId="2" w16cid:durableId="741870978">
    <w:abstractNumId w:val="0"/>
  </w:num>
  <w:num w:numId="3" w16cid:durableId="1808620926">
    <w:abstractNumId w:val="7"/>
  </w:num>
  <w:num w:numId="4" w16cid:durableId="310791642">
    <w:abstractNumId w:val="16"/>
  </w:num>
  <w:num w:numId="5" w16cid:durableId="1402824710">
    <w:abstractNumId w:val="17"/>
  </w:num>
  <w:num w:numId="6" w16cid:durableId="1957519588">
    <w:abstractNumId w:val="9"/>
  </w:num>
  <w:num w:numId="7" w16cid:durableId="403332833">
    <w:abstractNumId w:val="10"/>
  </w:num>
  <w:num w:numId="8" w16cid:durableId="66726916">
    <w:abstractNumId w:val="2"/>
  </w:num>
  <w:num w:numId="9" w16cid:durableId="44792771">
    <w:abstractNumId w:val="12"/>
  </w:num>
  <w:num w:numId="10" w16cid:durableId="1213074497">
    <w:abstractNumId w:val="15"/>
  </w:num>
  <w:num w:numId="11" w16cid:durableId="733889415">
    <w:abstractNumId w:val="14"/>
  </w:num>
  <w:num w:numId="12" w16cid:durableId="572473744">
    <w:abstractNumId w:val="18"/>
  </w:num>
  <w:num w:numId="13" w16cid:durableId="985281697">
    <w:abstractNumId w:val="4"/>
  </w:num>
  <w:num w:numId="14" w16cid:durableId="1582369815">
    <w:abstractNumId w:val="8"/>
  </w:num>
  <w:num w:numId="15" w16cid:durableId="486942233">
    <w:abstractNumId w:val="6"/>
  </w:num>
  <w:num w:numId="16" w16cid:durableId="1658925252">
    <w:abstractNumId w:val="3"/>
  </w:num>
  <w:num w:numId="17" w16cid:durableId="1967999423">
    <w:abstractNumId w:val="11"/>
  </w:num>
  <w:num w:numId="18" w16cid:durableId="1931111731">
    <w:abstractNumId w:val="13"/>
  </w:num>
  <w:num w:numId="19" w16cid:durableId="1557542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D"/>
    <w:rsid w:val="001EB8DB"/>
    <w:rsid w:val="00259972"/>
    <w:rsid w:val="003B46DC"/>
    <w:rsid w:val="00460746"/>
    <w:rsid w:val="00465FC3"/>
    <w:rsid w:val="005B44B6"/>
    <w:rsid w:val="006ECCFF"/>
    <w:rsid w:val="009A6BD8"/>
    <w:rsid w:val="009B8F2F"/>
    <w:rsid w:val="00B53AC9"/>
    <w:rsid w:val="00BC0639"/>
    <w:rsid w:val="00C5B012"/>
    <w:rsid w:val="00CF510D"/>
    <w:rsid w:val="00EDF9FF"/>
    <w:rsid w:val="01CB8072"/>
    <w:rsid w:val="01EEEAEB"/>
    <w:rsid w:val="02265F69"/>
    <w:rsid w:val="02830F4F"/>
    <w:rsid w:val="03110127"/>
    <w:rsid w:val="0329E540"/>
    <w:rsid w:val="045862E4"/>
    <w:rsid w:val="04630B66"/>
    <w:rsid w:val="04C0D293"/>
    <w:rsid w:val="055A6B7C"/>
    <w:rsid w:val="05B77EA1"/>
    <w:rsid w:val="05BE2E34"/>
    <w:rsid w:val="05D478DD"/>
    <w:rsid w:val="05F0DEC0"/>
    <w:rsid w:val="05FAAB90"/>
    <w:rsid w:val="061544BA"/>
    <w:rsid w:val="06E104F7"/>
    <w:rsid w:val="06F63BDD"/>
    <w:rsid w:val="07176B98"/>
    <w:rsid w:val="073A03DC"/>
    <w:rsid w:val="0765DC9D"/>
    <w:rsid w:val="081A2B8A"/>
    <w:rsid w:val="083AC1F6"/>
    <w:rsid w:val="084E50F1"/>
    <w:rsid w:val="0850436D"/>
    <w:rsid w:val="0855814F"/>
    <w:rsid w:val="0873B84A"/>
    <w:rsid w:val="08B45C0A"/>
    <w:rsid w:val="08D77A64"/>
    <w:rsid w:val="096A5F62"/>
    <w:rsid w:val="0A49B3E3"/>
    <w:rsid w:val="0A4B5508"/>
    <w:rsid w:val="0A54C52D"/>
    <w:rsid w:val="0AC29203"/>
    <w:rsid w:val="0AC2A165"/>
    <w:rsid w:val="0AF87C35"/>
    <w:rsid w:val="0B0BB6EC"/>
    <w:rsid w:val="0B1AD1BB"/>
    <w:rsid w:val="0B6F049C"/>
    <w:rsid w:val="0BB0066B"/>
    <w:rsid w:val="0BB92472"/>
    <w:rsid w:val="0BE30119"/>
    <w:rsid w:val="0C023FAB"/>
    <w:rsid w:val="0C20F7CE"/>
    <w:rsid w:val="0C8884EC"/>
    <w:rsid w:val="0C9108EE"/>
    <w:rsid w:val="0CA8390D"/>
    <w:rsid w:val="0CFE6AA0"/>
    <w:rsid w:val="0D0AD4FD"/>
    <w:rsid w:val="0DDFEA56"/>
    <w:rsid w:val="0E69474F"/>
    <w:rsid w:val="0E797AA7"/>
    <w:rsid w:val="0E7983EA"/>
    <w:rsid w:val="0ED51469"/>
    <w:rsid w:val="0EFCB9E3"/>
    <w:rsid w:val="0F3210BB"/>
    <w:rsid w:val="0F8180F4"/>
    <w:rsid w:val="0F9C8E49"/>
    <w:rsid w:val="0FA51B20"/>
    <w:rsid w:val="107AAE97"/>
    <w:rsid w:val="10BE4E0A"/>
    <w:rsid w:val="10C0BDD4"/>
    <w:rsid w:val="1167656F"/>
    <w:rsid w:val="11C7CCF3"/>
    <w:rsid w:val="11D6DE6B"/>
    <w:rsid w:val="120EF37F"/>
    <w:rsid w:val="1266A4EA"/>
    <w:rsid w:val="129F19B8"/>
    <w:rsid w:val="12FB8FAD"/>
    <w:rsid w:val="13282888"/>
    <w:rsid w:val="135A4857"/>
    <w:rsid w:val="13623BA9"/>
    <w:rsid w:val="137A1681"/>
    <w:rsid w:val="13B5C753"/>
    <w:rsid w:val="13F09629"/>
    <w:rsid w:val="145C66D3"/>
    <w:rsid w:val="14950C83"/>
    <w:rsid w:val="149A2295"/>
    <w:rsid w:val="14BFA4D9"/>
    <w:rsid w:val="14C9EF4C"/>
    <w:rsid w:val="14DA995D"/>
    <w:rsid w:val="153C73EB"/>
    <w:rsid w:val="1559573F"/>
    <w:rsid w:val="1601BC4F"/>
    <w:rsid w:val="16438387"/>
    <w:rsid w:val="168AF22A"/>
    <w:rsid w:val="168E810F"/>
    <w:rsid w:val="168F035B"/>
    <w:rsid w:val="16B00425"/>
    <w:rsid w:val="16DEC6BD"/>
    <w:rsid w:val="1746C0EF"/>
    <w:rsid w:val="17D28938"/>
    <w:rsid w:val="17FB8F13"/>
    <w:rsid w:val="181F9391"/>
    <w:rsid w:val="18320B8F"/>
    <w:rsid w:val="183E1220"/>
    <w:rsid w:val="185835A7"/>
    <w:rsid w:val="1885C6C0"/>
    <w:rsid w:val="18E4B885"/>
    <w:rsid w:val="18E4E02E"/>
    <w:rsid w:val="190A3E2A"/>
    <w:rsid w:val="19800FE4"/>
    <w:rsid w:val="19BE298B"/>
    <w:rsid w:val="19D25DFA"/>
    <w:rsid w:val="19E71FAF"/>
    <w:rsid w:val="1A0C2810"/>
    <w:rsid w:val="1A1070FC"/>
    <w:rsid w:val="1A2A225D"/>
    <w:rsid w:val="1A881035"/>
    <w:rsid w:val="1B03CE9A"/>
    <w:rsid w:val="1B073D4F"/>
    <w:rsid w:val="1B228C76"/>
    <w:rsid w:val="1B2E74A0"/>
    <w:rsid w:val="1B52B7E5"/>
    <w:rsid w:val="1B781AD1"/>
    <w:rsid w:val="1BE33561"/>
    <w:rsid w:val="1C157D27"/>
    <w:rsid w:val="1C2CF0F0"/>
    <w:rsid w:val="1C543F09"/>
    <w:rsid w:val="1C70FDD3"/>
    <w:rsid w:val="1D135D81"/>
    <w:rsid w:val="1D31D58D"/>
    <w:rsid w:val="1D67225C"/>
    <w:rsid w:val="1D7DC5B1"/>
    <w:rsid w:val="1DAA3244"/>
    <w:rsid w:val="1DAD0EDC"/>
    <w:rsid w:val="1E36E210"/>
    <w:rsid w:val="1E445635"/>
    <w:rsid w:val="1E5BCABE"/>
    <w:rsid w:val="1F1AD623"/>
    <w:rsid w:val="1F3C2500"/>
    <w:rsid w:val="1F411010"/>
    <w:rsid w:val="1FF5FD99"/>
    <w:rsid w:val="2016F7A6"/>
    <w:rsid w:val="202958F0"/>
    <w:rsid w:val="203A890D"/>
    <w:rsid w:val="20419F7E"/>
    <w:rsid w:val="208C44D7"/>
    <w:rsid w:val="20AA29B0"/>
    <w:rsid w:val="20C5A0FA"/>
    <w:rsid w:val="20CCD4BE"/>
    <w:rsid w:val="21524287"/>
    <w:rsid w:val="2178A59D"/>
    <w:rsid w:val="218948FC"/>
    <w:rsid w:val="21D1A482"/>
    <w:rsid w:val="21D5826E"/>
    <w:rsid w:val="21E70E41"/>
    <w:rsid w:val="2249ED64"/>
    <w:rsid w:val="2251C135"/>
    <w:rsid w:val="225A6330"/>
    <w:rsid w:val="226CC5D4"/>
    <w:rsid w:val="2296344C"/>
    <w:rsid w:val="22A07C37"/>
    <w:rsid w:val="22D9B2C5"/>
    <w:rsid w:val="23024FFE"/>
    <w:rsid w:val="231475FE"/>
    <w:rsid w:val="2399F8A8"/>
    <w:rsid w:val="23D63439"/>
    <w:rsid w:val="242182B4"/>
    <w:rsid w:val="243D0E8F"/>
    <w:rsid w:val="2487DF68"/>
    <w:rsid w:val="24B83E6C"/>
    <w:rsid w:val="24D90014"/>
    <w:rsid w:val="24EA2332"/>
    <w:rsid w:val="251098CD"/>
    <w:rsid w:val="255CAC05"/>
    <w:rsid w:val="258961F7"/>
    <w:rsid w:val="258A17A7"/>
    <w:rsid w:val="25ECA5B6"/>
    <w:rsid w:val="260AC3F7"/>
    <w:rsid w:val="2649CFAA"/>
    <w:rsid w:val="265CBA1F"/>
    <w:rsid w:val="26A430D1"/>
    <w:rsid w:val="26FA469F"/>
    <w:rsid w:val="26FBFAA8"/>
    <w:rsid w:val="26FD5856"/>
    <w:rsid w:val="271F32D0"/>
    <w:rsid w:val="274574F7"/>
    <w:rsid w:val="275BFD3E"/>
    <w:rsid w:val="2786DB45"/>
    <w:rsid w:val="2831F744"/>
    <w:rsid w:val="287AA322"/>
    <w:rsid w:val="288CB9A0"/>
    <w:rsid w:val="288D96B0"/>
    <w:rsid w:val="28B65112"/>
    <w:rsid w:val="28C281B7"/>
    <w:rsid w:val="28C8F03F"/>
    <w:rsid w:val="28F76CBF"/>
    <w:rsid w:val="2907FDF1"/>
    <w:rsid w:val="290D6CF3"/>
    <w:rsid w:val="29315B56"/>
    <w:rsid w:val="2935D657"/>
    <w:rsid w:val="293E4604"/>
    <w:rsid w:val="29656B37"/>
    <w:rsid w:val="296A133E"/>
    <w:rsid w:val="299B9D4F"/>
    <w:rsid w:val="29D433E1"/>
    <w:rsid w:val="29D62B6C"/>
    <w:rsid w:val="29E8DD65"/>
    <w:rsid w:val="2A041DDD"/>
    <w:rsid w:val="2A1A5843"/>
    <w:rsid w:val="2A2A775B"/>
    <w:rsid w:val="2A46E3E9"/>
    <w:rsid w:val="2A4ECCEE"/>
    <w:rsid w:val="2A905921"/>
    <w:rsid w:val="2ABFAB92"/>
    <w:rsid w:val="2ABFE861"/>
    <w:rsid w:val="2AD107D8"/>
    <w:rsid w:val="2AD86347"/>
    <w:rsid w:val="2AF2FD0F"/>
    <w:rsid w:val="2B277569"/>
    <w:rsid w:val="2B50C526"/>
    <w:rsid w:val="2BB94453"/>
    <w:rsid w:val="2C684DAC"/>
    <w:rsid w:val="2CB10D9E"/>
    <w:rsid w:val="2D59087C"/>
    <w:rsid w:val="2D9E049E"/>
    <w:rsid w:val="2DFABD1C"/>
    <w:rsid w:val="2E11B727"/>
    <w:rsid w:val="2E5A2709"/>
    <w:rsid w:val="2E8B2BFB"/>
    <w:rsid w:val="2E959615"/>
    <w:rsid w:val="2EC11C8A"/>
    <w:rsid w:val="2EE79A16"/>
    <w:rsid w:val="2F491460"/>
    <w:rsid w:val="2F73A54D"/>
    <w:rsid w:val="2FDE1A8B"/>
    <w:rsid w:val="2FDF9E22"/>
    <w:rsid w:val="2FE5C060"/>
    <w:rsid w:val="302AC51F"/>
    <w:rsid w:val="3031DE95"/>
    <w:rsid w:val="30367605"/>
    <w:rsid w:val="305B7325"/>
    <w:rsid w:val="308ADE7B"/>
    <w:rsid w:val="30D40224"/>
    <w:rsid w:val="30D4D329"/>
    <w:rsid w:val="30D8BD27"/>
    <w:rsid w:val="30DDFCD5"/>
    <w:rsid w:val="31E6C1E6"/>
    <w:rsid w:val="327B2E7C"/>
    <w:rsid w:val="3283200F"/>
    <w:rsid w:val="32E191DD"/>
    <w:rsid w:val="3300D692"/>
    <w:rsid w:val="33061755"/>
    <w:rsid w:val="330D86E9"/>
    <w:rsid w:val="3376974E"/>
    <w:rsid w:val="33881ECA"/>
    <w:rsid w:val="34A681B9"/>
    <w:rsid w:val="34C6A93B"/>
    <w:rsid w:val="34E3DC7A"/>
    <w:rsid w:val="3510B397"/>
    <w:rsid w:val="35ACF476"/>
    <w:rsid w:val="360D9B01"/>
    <w:rsid w:val="36151072"/>
    <w:rsid w:val="36234E16"/>
    <w:rsid w:val="369495DC"/>
    <w:rsid w:val="370ED1A9"/>
    <w:rsid w:val="37302887"/>
    <w:rsid w:val="373F734A"/>
    <w:rsid w:val="374BF1D1"/>
    <w:rsid w:val="37978C3D"/>
    <w:rsid w:val="37B8996D"/>
    <w:rsid w:val="37C27F31"/>
    <w:rsid w:val="37E5288A"/>
    <w:rsid w:val="3823352B"/>
    <w:rsid w:val="383B2BB5"/>
    <w:rsid w:val="385D92BE"/>
    <w:rsid w:val="389A4307"/>
    <w:rsid w:val="38AAD0F1"/>
    <w:rsid w:val="38B9EBDB"/>
    <w:rsid w:val="38E49538"/>
    <w:rsid w:val="39015F36"/>
    <w:rsid w:val="3908322C"/>
    <w:rsid w:val="395469CE"/>
    <w:rsid w:val="39ADD9C0"/>
    <w:rsid w:val="39B1C119"/>
    <w:rsid w:val="39D13699"/>
    <w:rsid w:val="3A18F0DA"/>
    <w:rsid w:val="3A3648FD"/>
    <w:rsid w:val="3A503B12"/>
    <w:rsid w:val="3A659B74"/>
    <w:rsid w:val="3A74990B"/>
    <w:rsid w:val="3A8D9E3F"/>
    <w:rsid w:val="3AC74EA4"/>
    <w:rsid w:val="3ACFF134"/>
    <w:rsid w:val="3AF03A2F"/>
    <w:rsid w:val="3AF8564C"/>
    <w:rsid w:val="3B0634A0"/>
    <w:rsid w:val="3B13C85B"/>
    <w:rsid w:val="3B557F00"/>
    <w:rsid w:val="3B6FFE62"/>
    <w:rsid w:val="3BEFFDCC"/>
    <w:rsid w:val="3C25F73A"/>
    <w:rsid w:val="3C320CBC"/>
    <w:rsid w:val="3C6821CB"/>
    <w:rsid w:val="3C93F816"/>
    <w:rsid w:val="3C9EBEE9"/>
    <w:rsid w:val="3CC09CD6"/>
    <w:rsid w:val="3CEA178B"/>
    <w:rsid w:val="3CF14F61"/>
    <w:rsid w:val="3D024070"/>
    <w:rsid w:val="3D2477E6"/>
    <w:rsid w:val="3D2ACA04"/>
    <w:rsid w:val="3D5561FF"/>
    <w:rsid w:val="3D7FCD83"/>
    <w:rsid w:val="3DA2B87A"/>
    <w:rsid w:val="3DABC0A9"/>
    <w:rsid w:val="3DB55A54"/>
    <w:rsid w:val="3DDD9A7F"/>
    <w:rsid w:val="3DEB4E89"/>
    <w:rsid w:val="3E1F467E"/>
    <w:rsid w:val="3E37B9F5"/>
    <w:rsid w:val="3EAFABCA"/>
    <w:rsid w:val="3EBF4A18"/>
    <w:rsid w:val="3ECC60E2"/>
    <w:rsid w:val="3EE67E99"/>
    <w:rsid w:val="3EEF6058"/>
    <w:rsid w:val="3F54C76D"/>
    <w:rsid w:val="3F7475E6"/>
    <w:rsid w:val="3FB17D10"/>
    <w:rsid w:val="3FC9A6EE"/>
    <w:rsid w:val="3FCB98D8"/>
    <w:rsid w:val="3FCBDC27"/>
    <w:rsid w:val="3FF809CC"/>
    <w:rsid w:val="4002A574"/>
    <w:rsid w:val="40080B93"/>
    <w:rsid w:val="4039891F"/>
    <w:rsid w:val="406EF6C1"/>
    <w:rsid w:val="40E3B766"/>
    <w:rsid w:val="4123DC55"/>
    <w:rsid w:val="41571892"/>
    <w:rsid w:val="415781BD"/>
    <w:rsid w:val="415F7BB3"/>
    <w:rsid w:val="417A5EBF"/>
    <w:rsid w:val="419FA211"/>
    <w:rsid w:val="41B439BF"/>
    <w:rsid w:val="41C63ED5"/>
    <w:rsid w:val="41DF8E54"/>
    <w:rsid w:val="420AFD0A"/>
    <w:rsid w:val="4238D7AE"/>
    <w:rsid w:val="42A8D1D5"/>
    <w:rsid w:val="42E959C1"/>
    <w:rsid w:val="4304C2AD"/>
    <w:rsid w:val="434A05B9"/>
    <w:rsid w:val="43646496"/>
    <w:rsid w:val="43C84D90"/>
    <w:rsid w:val="43C8DDA0"/>
    <w:rsid w:val="43F78981"/>
    <w:rsid w:val="4435C1DA"/>
    <w:rsid w:val="4440EE13"/>
    <w:rsid w:val="4495C3F1"/>
    <w:rsid w:val="44F7C7CC"/>
    <w:rsid w:val="44FC6146"/>
    <w:rsid w:val="44FF9251"/>
    <w:rsid w:val="45549AC6"/>
    <w:rsid w:val="463ADA5C"/>
    <w:rsid w:val="4647C919"/>
    <w:rsid w:val="469831A7"/>
    <w:rsid w:val="478BF49A"/>
    <w:rsid w:val="47D6AABD"/>
    <w:rsid w:val="4824BAE3"/>
    <w:rsid w:val="48745BD1"/>
    <w:rsid w:val="488220C4"/>
    <w:rsid w:val="488E6CEF"/>
    <w:rsid w:val="48AD2C30"/>
    <w:rsid w:val="48CAFAA4"/>
    <w:rsid w:val="48F6B6D1"/>
    <w:rsid w:val="49727B1E"/>
    <w:rsid w:val="49AC78DB"/>
    <w:rsid w:val="49EE7BF5"/>
    <w:rsid w:val="4A2B74E2"/>
    <w:rsid w:val="4A2E2E23"/>
    <w:rsid w:val="4A5073D0"/>
    <w:rsid w:val="4A5B8B3F"/>
    <w:rsid w:val="4A648AF3"/>
    <w:rsid w:val="4A829D1F"/>
    <w:rsid w:val="4A88F1A6"/>
    <w:rsid w:val="4AA7BE18"/>
    <w:rsid w:val="4AAA10D3"/>
    <w:rsid w:val="4ADE2917"/>
    <w:rsid w:val="4AFC5A55"/>
    <w:rsid w:val="4B6BA2CA"/>
    <w:rsid w:val="4B7E953F"/>
    <w:rsid w:val="4B90FDAC"/>
    <w:rsid w:val="4BC0D2D7"/>
    <w:rsid w:val="4BE90705"/>
    <w:rsid w:val="4BFE51A3"/>
    <w:rsid w:val="4C12F845"/>
    <w:rsid w:val="4C266A0D"/>
    <w:rsid w:val="4D0CF45A"/>
    <w:rsid w:val="4E0DEFF3"/>
    <w:rsid w:val="4E3623C3"/>
    <w:rsid w:val="4E64B75C"/>
    <w:rsid w:val="4F941873"/>
    <w:rsid w:val="4F9904A2"/>
    <w:rsid w:val="502451F2"/>
    <w:rsid w:val="50ACA985"/>
    <w:rsid w:val="50BADEF6"/>
    <w:rsid w:val="50C410B4"/>
    <w:rsid w:val="50DA9AC1"/>
    <w:rsid w:val="510AD889"/>
    <w:rsid w:val="5160F981"/>
    <w:rsid w:val="5170A25E"/>
    <w:rsid w:val="519BD867"/>
    <w:rsid w:val="51AB24CA"/>
    <w:rsid w:val="51DAE44E"/>
    <w:rsid w:val="5208BC62"/>
    <w:rsid w:val="531B3DBD"/>
    <w:rsid w:val="532D02FB"/>
    <w:rsid w:val="5334AA44"/>
    <w:rsid w:val="53618F96"/>
    <w:rsid w:val="5369387E"/>
    <w:rsid w:val="53A31BED"/>
    <w:rsid w:val="53B1715A"/>
    <w:rsid w:val="53C821AF"/>
    <w:rsid w:val="54068A70"/>
    <w:rsid w:val="54392455"/>
    <w:rsid w:val="54831F62"/>
    <w:rsid w:val="54BE87DF"/>
    <w:rsid w:val="54EA55A6"/>
    <w:rsid w:val="54EB1909"/>
    <w:rsid w:val="5590554F"/>
    <w:rsid w:val="55A5D063"/>
    <w:rsid w:val="55ACD91F"/>
    <w:rsid w:val="55F996C3"/>
    <w:rsid w:val="56476F0E"/>
    <w:rsid w:val="565DB749"/>
    <w:rsid w:val="5695E2C4"/>
    <w:rsid w:val="56C944CD"/>
    <w:rsid w:val="571113BB"/>
    <w:rsid w:val="57510E3B"/>
    <w:rsid w:val="577A9707"/>
    <w:rsid w:val="57A5318A"/>
    <w:rsid w:val="57AC1AA7"/>
    <w:rsid w:val="582FEB4E"/>
    <w:rsid w:val="583481B4"/>
    <w:rsid w:val="58865367"/>
    <w:rsid w:val="58B2BD1E"/>
    <w:rsid w:val="59134965"/>
    <w:rsid w:val="5924C068"/>
    <w:rsid w:val="594431D1"/>
    <w:rsid w:val="59878B1C"/>
    <w:rsid w:val="59BE8A2C"/>
    <w:rsid w:val="59D83B92"/>
    <w:rsid w:val="5A50D9F4"/>
    <w:rsid w:val="5A6CB7A0"/>
    <w:rsid w:val="5A9C699A"/>
    <w:rsid w:val="5AF44CE1"/>
    <w:rsid w:val="5B23ECDB"/>
    <w:rsid w:val="5B26A21B"/>
    <w:rsid w:val="5BDF7E29"/>
    <w:rsid w:val="5C0546E0"/>
    <w:rsid w:val="5C1155C1"/>
    <w:rsid w:val="5C33F1A2"/>
    <w:rsid w:val="5C447B5D"/>
    <w:rsid w:val="5C6989B6"/>
    <w:rsid w:val="5C75A8B4"/>
    <w:rsid w:val="5C913042"/>
    <w:rsid w:val="5C93414E"/>
    <w:rsid w:val="5D0CAF32"/>
    <w:rsid w:val="5DB87F13"/>
    <w:rsid w:val="5DC8713A"/>
    <w:rsid w:val="5E0EB7BF"/>
    <w:rsid w:val="5E2413BD"/>
    <w:rsid w:val="5E3E6A42"/>
    <w:rsid w:val="5E59669A"/>
    <w:rsid w:val="5E8B27E6"/>
    <w:rsid w:val="5EA5024F"/>
    <w:rsid w:val="5EF544AB"/>
    <w:rsid w:val="5F1B0A2C"/>
    <w:rsid w:val="5F351802"/>
    <w:rsid w:val="5F91FCDE"/>
    <w:rsid w:val="5F926189"/>
    <w:rsid w:val="5FAD03E5"/>
    <w:rsid w:val="5FF0F02A"/>
    <w:rsid w:val="5FF4D8AE"/>
    <w:rsid w:val="5FF99483"/>
    <w:rsid w:val="5FFE74AA"/>
    <w:rsid w:val="6027AD55"/>
    <w:rsid w:val="60AC266B"/>
    <w:rsid w:val="60E087B9"/>
    <w:rsid w:val="60EED660"/>
    <w:rsid w:val="61006DE5"/>
    <w:rsid w:val="612FD24D"/>
    <w:rsid w:val="6149E77B"/>
    <w:rsid w:val="61532490"/>
    <w:rsid w:val="6178D201"/>
    <w:rsid w:val="619A1FA9"/>
    <w:rsid w:val="61D7B23F"/>
    <w:rsid w:val="6229641E"/>
    <w:rsid w:val="62E5C7EC"/>
    <w:rsid w:val="63030640"/>
    <w:rsid w:val="630DDFDC"/>
    <w:rsid w:val="6436E9B8"/>
    <w:rsid w:val="64D2086C"/>
    <w:rsid w:val="64D91229"/>
    <w:rsid w:val="64E617B2"/>
    <w:rsid w:val="652A27D8"/>
    <w:rsid w:val="6567B752"/>
    <w:rsid w:val="658493C5"/>
    <w:rsid w:val="65AB196C"/>
    <w:rsid w:val="65AE669F"/>
    <w:rsid w:val="65B4834B"/>
    <w:rsid w:val="662A56B2"/>
    <w:rsid w:val="666E402A"/>
    <w:rsid w:val="66832EC7"/>
    <w:rsid w:val="6683D9FC"/>
    <w:rsid w:val="66E1ACA3"/>
    <w:rsid w:val="673BDB45"/>
    <w:rsid w:val="6765DEC5"/>
    <w:rsid w:val="67D12F4B"/>
    <w:rsid w:val="6831C71B"/>
    <w:rsid w:val="683C7334"/>
    <w:rsid w:val="68731625"/>
    <w:rsid w:val="68C8C957"/>
    <w:rsid w:val="68E2EE3C"/>
    <w:rsid w:val="6921E938"/>
    <w:rsid w:val="6944EEF8"/>
    <w:rsid w:val="69B724E3"/>
    <w:rsid w:val="69BB7ABE"/>
    <w:rsid w:val="69EDBA49"/>
    <w:rsid w:val="6A2BE9A8"/>
    <w:rsid w:val="6A8AA5B3"/>
    <w:rsid w:val="6AE0F5E7"/>
    <w:rsid w:val="6B08699B"/>
    <w:rsid w:val="6B0896CF"/>
    <w:rsid w:val="6B367F0D"/>
    <w:rsid w:val="6B54B243"/>
    <w:rsid w:val="6BA078F0"/>
    <w:rsid w:val="6BCE4DB6"/>
    <w:rsid w:val="6BFB1F15"/>
    <w:rsid w:val="6BFC7028"/>
    <w:rsid w:val="6C0CDE77"/>
    <w:rsid w:val="6C152DA9"/>
    <w:rsid w:val="6C27AC8B"/>
    <w:rsid w:val="6C3A4005"/>
    <w:rsid w:val="6C641282"/>
    <w:rsid w:val="6CAA4D22"/>
    <w:rsid w:val="6CBE6349"/>
    <w:rsid w:val="6CC9C4E0"/>
    <w:rsid w:val="6D5DF372"/>
    <w:rsid w:val="6D80DBA2"/>
    <w:rsid w:val="6DA6F9A6"/>
    <w:rsid w:val="6DB0FE0A"/>
    <w:rsid w:val="6E46DD86"/>
    <w:rsid w:val="6E4AB0E7"/>
    <w:rsid w:val="6E6C4C2E"/>
    <w:rsid w:val="6E762FF7"/>
    <w:rsid w:val="6E848353"/>
    <w:rsid w:val="6EB236C0"/>
    <w:rsid w:val="6ED61661"/>
    <w:rsid w:val="6EDC16B9"/>
    <w:rsid w:val="6F684227"/>
    <w:rsid w:val="6FDE6999"/>
    <w:rsid w:val="6FE6E7EC"/>
    <w:rsid w:val="6FFE78A4"/>
    <w:rsid w:val="6FFFEA62"/>
    <w:rsid w:val="7091E8D8"/>
    <w:rsid w:val="70A47486"/>
    <w:rsid w:val="711453A4"/>
    <w:rsid w:val="71216395"/>
    <w:rsid w:val="7194B607"/>
    <w:rsid w:val="71C48C24"/>
    <w:rsid w:val="723B46F8"/>
    <w:rsid w:val="7260FB82"/>
    <w:rsid w:val="72C0862F"/>
    <w:rsid w:val="72C953CB"/>
    <w:rsid w:val="72E34576"/>
    <w:rsid w:val="7302B5F7"/>
    <w:rsid w:val="73813E18"/>
    <w:rsid w:val="73AB4C26"/>
    <w:rsid w:val="73D2B61D"/>
    <w:rsid w:val="73DE1428"/>
    <w:rsid w:val="73F0EE8D"/>
    <w:rsid w:val="743F912B"/>
    <w:rsid w:val="74534B0E"/>
    <w:rsid w:val="7465242C"/>
    <w:rsid w:val="74F4176F"/>
    <w:rsid w:val="750283AD"/>
    <w:rsid w:val="7594D326"/>
    <w:rsid w:val="75B48767"/>
    <w:rsid w:val="75B7B751"/>
    <w:rsid w:val="75C0E6AC"/>
    <w:rsid w:val="75DD1286"/>
    <w:rsid w:val="75E46D7E"/>
    <w:rsid w:val="76070999"/>
    <w:rsid w:val="761FB45D"/>
    <w:rsid w:val="767AC430"/>
    <w:rsid w:val="76809B60"/>
    <w:rsid w:val="76C1D9C9"/>
    <w:rsid w:val="7708DA6E"/>
    <w:rsid w:val="774DB901"/>
    <w:rsid w:val="77556C53"/>
    <w:rsid w:val="7778E2E7"/>
    <w:rsid w:val="778A6D78"/>
    <w:rsid w:val="77A65160"/>
    <w:rsid w:val="77AFDB43"/>
    <w:rsid w:val="77E2BA7C"/>
    <w:rsid w:val="77E37740"/>
    <w:rsid w:val="780625CA"/>
    <w:rsid w:val="7830831A"/>
    <w:rsid w:val="785FAEEA"/>
    <w:rsid w:val="7908B121"/>
    <w:rsid w:val="79251DD0"/>
    <w:rsid w:val="793EA6F8"/>
    <w:rsid w:val="79734F40"/>
    <w:rsid w:val="79BBE071"/>
    <w:rsid w:val="79D72CE9"/>
    <w:rsid w:val="79D756B4"/>
    <w:rsid w:val="79F9AEC6"/>
    <w:rsid w:val="7AE33BC1"/>
    <w:rsid w:val="7AFD2940"/>
    <w:rsid w:val="7B3D6D94"/>
    <w:rsid w:val="7B5F5B40"/>
    <w:rsid w:val="7B8199CC"/>
    <w:rsid w:val="7BC22810"/>
    <w:rsid w:val="7BCBDDDD"/>
    <w:rsid w:val="7BF900D5"/>
    <w:rsid w:val="7C2D0901"/>
    <w:rsid w:val="7C35C20C"/>
    <w:rsid w:val="7C57A5B7"/>
    <w:rsid w:val="7C639DA1"/>
    <w:rsid w:val="7C8A27BC"/>
    <w:rsid w:val="7C8CAD58"/>
    <w:rsid w:val="7CEEF1FE"/>
    <w:rsid w:val="7D0BE7B9"/>
    <w:rsid w:val="7D41A8A9"/>
    <w:rsid w:val="7D48A97A"/>
    <w:rsid w:val="7DA83999"/>
    <w:rsid w:val="7DB89761"/>
    <w:rsid w:val="7DE38460"/>
    <w:rsid w:val="7DF4C272"/>
    <w:rsid w:val="7E71A6CD"/>
    <w:rsid w:val="7E7257E8"/>
    <w:rsid w:val="7E7D5149"/>
    <w:rsid w:val="7E7F3548"/>
    <w:rsid w:val="7E8749B8"/>
    <w:rsid w:val="7E8AC25F"/>
    <w:rsid w:val="7E8AEFBC"/>
    <w:rsid w:val="7E93DFAF"/>
    <w:rsid w:val="7EA8D831"/>
    <w:rsid w:val="7ED73DF2"/>
    <w:rsid w:val="7ED7996D"/>
    <w:rsid w:val="7F0D339C"/>
    <w:rsid w:val="7F38B54D"/>
    <w:rsid w:val="7F579125"/>
    <w:rsid w:val="7F6608FC"/>
    <w:rsid w:val="7F73094C"/>
    <w:rsid w:val="7F7CBA9E"/>
    <w:rsid w:val="7F7FB51C"/>
    <w:rsid w:val="7FC28881"/>
    <w:rsid w:val="7FC80919"/>
    <w:rsid w:val="7FDE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2CB"/>
  <w15:docId w15:val="{567FCF6B-E254-48D7-A4FB-1912FD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B6"/>
  </w:style>
  <w:style w:type="paragraph" w:styleId="Zpat">
    <w:name w:val="footer"/>
    <w:basedOn w:val="Normln"/>
    <w:link w:val="Zpat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eam.cz/slavnedny/den-krachu-na-newyorske-burze-24-rijen-15103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E522E-A399-4793-97BB-F77D3CD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618B1-5958-4FFD-8FD0-870E143BC9D3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BFCD8E5B-026C-42E9-92B8-8B129E8B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Váňa</dc:creator>
  <cp:lastModifiedBy>Martin Váňa</cp:lastModifiedBy>
  <cp:revision>2</cp:revision>
  <dcterms:created xsi:type="dcterms:W3CDTF">2023-11-28T10:13:00Z</dcterms:created>
  <dcterms:modified xsi:type="dcterms:W3CDTF">2023-11-28T10:13:00Z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